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/>
          <w:b/>
          <w:i w:val="0"/>
          <w:iCs/>
          <w:sz w:val="72"/>
          <w:szCs w:val="72"/>
          <w:lang w:eastAsia="zh-CN"/>
        </w:rPr>
      </w:pPr>
      <w:r>
        <w:rPr>
          <w:rFonts w:hint="default" w:ascii="黑体" w:hAnsi="黑体" w:eastAsia="黑体"/>
          <w:b/>
          <w:i w:val="0"/>
          <w:iCs/>
          <w:sz w:val="72"/>
          <w:szCs w:val="72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i w:val="0"/>
          <w:iCs/>
          <w:sz w:val="72"/>
          <w:szCs w:val="72"/>
          <w:lang w:eastAsia="zh-CN"/>
        </w:rPr>
        <w:t>工业门绝对值电机</w:t>
      </w:r>
    </w:p>
    <w:p>
      <w:pPr>
        <w:widowControl/>
        <w:jc w:val="center"/>
        <w:rPr>
          <w:rFonts w:hint="eastAsia" w:ascii="黑体" w:hAnsi="黑体" w:eastAsia="黑体"/>
          <w:b/>
          <w:i w:val="0"/>
          <w:iCs/>
          <w:sz w:val="72"/>
          <w:szCs w:val="72"/>
          <w:lang w:eastAsia="zh-CN"/>
        </w:rPr>
      </w:pPr>
      <w:r>
        <w:rPr>
          <w:rFonts w:hint="eastAsia" w:ascii="黑体" w:hAnsi="黑体" w:eastAsia="黑体"/>
          <w:b/>
          <w:i w:val="0"/>
          <w:iCs/>
          <w:sz w:val="72"/>
          <w:szCs w:val="72"/>
          <w:lang w:eastAsia="zh-CN"/>
        </w:rPr>
        <w:t>安装使用说明书</w:t>
      </w:r>
    </w:p>
    <w:p>
      <w:pPr>
        <w:widowControl/>
        <w:jc w:val="center"/>
        <w:rPr>
          <w:rFonts w:hint="eastAsia" w:ascii="黑体" w:hAnsi="黑体" w:eastAsia="黑体"/>
          <w:b/>
          <w:i/>
          <w:sz w:val="72"/>
          <w:szCs w:val="72"/>
          <w:lang w:eastAsia="zh-CN"/>
        </w:rPr>
      </w:pPr>
    </w:p>
    <w:p>
      <w:pPr>
        <w:jc w:val="center"/>
        <w:rPr>
          <w:rFonts w:hint="eastAsia" w:eastAsia="宋体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Industrial Door Operator</w:t>
      </w:r>
    </w:p>
    <w:p>
      <w:pPr>
        <w:widowControl/>
        <w:jc w:val="center"/>
        <w:rPr>
          <w:rFonts w:hint="eastAsia" w:ascii="黑体" w:hAnsi="黑体" w:eastAsia="黑体"/>
          <w:b/>
          <w:i/>
          <w:sz w:val="72"/>
          <w:szCs w:val="72"/>
          <w:lang w:eastAsia="zh-CN"/>
        </w:rPr>
      </w:pPr>
    </w:p>
    <w:p>
      <w:pPr>
        <w:widowControl/>
        <w:jc w:val="center"/>
        <w:rPr>
          <w:rFonts w:hint="eastAsia" w:ascii="微软雅黑" w:hAnsi="微软雅黑" w:eastAsia="微软雅黑"/>
          <w:b/>
          <w:iCs/>
          <w:sz w:val="72"/>
          <w:szCs w:val="72"/>
        </w:rPr>
      </w:pPr>
      <w:r>
        <w:rPr>
          <w:rFonts w:hint="eastAsia" w:ascii="黑体" w:hAnsi="黑体" w:eastAsia="黑体"/>
          <w:b/>
          <w:i/>
          <w:sz w:val="52"/>
          <w:szCs w:val="52"/>
          <w:lang w:eastAsia="zh-CN"/>
        </w:rPr>
        <w:drawing>
          <wp:inline distT="0" distB="0" distL="114300" distR="114300">
            <wp:extent cx="5095875" cy="3858895"/>
            <wp:effectExtent l="0" t="0" r="9525" b="8255"/>
            <wp:docPr id="2" name="图片 1" descr="微信图片_20170917133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1709171331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858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微软雅黑" w:hAnsi="微软雅黑" w:eastAsia="微软雅黑"/>
          <w:b/>
          <w:iCs/>
          <w:sz w:val="72"/>
          <w:szCs w:val="72"/>
        </w:rPr>
      </w:pPr>
    </w:p>
    <w:p>
      <w:pPr>
        <w:widowControl/>
        <w:rPr>
          <w:rFonts w:hint="eastAsia" w:ascii="微软雅黑" w:hAnsi="微软雅黑" w:eastAsia="微软雅黑"/>
          <w:b/>
          <w:i/>
          <w:sz w:val="72"/>
          <w:szCs w:val="72"/>
        </w:rPr>
      </w:pPr>
    </w:p>
    <w:p>
      <w:pPr>
        <w:widowControl/>
        <w:jc w:val="left"/>
        <w:rPr>
          <w:rFonts w:hint="eastAsia" w:ascii="微软雅黑" w:hAnsi="微软雅黑" w:eastAsia="微软雅黑"/>
          <w:sz w:val="28"/>
          <w:szCs w:val="28"/>
        </w:rPr>
      </w:pPr>
    </w:p>
    <w:p>
      <w:pPr>
        <w:widowControl/>
        <w:spacing w:line="700" w:lineRule="exact"/>
        <w:jc w:val="left"/>
        <w:rPr>
          <w:rFonts w:ascii="微软雅黑" w:hAnsi="微软雅黑" w:eastAsia="微软雅黑"/>
          <w:b/>
          <w:outline/>
          <w:color w:val="FFFFFF"/>
          <w:sz w:val="32"/>
          <w:szCs w:val="32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 xml:space="preserve">注意事项    </w:t>
      </w:r>
    </w:p>
    <w:p>
      <w:pPr>
        <w:keepLines/>
        <w:suppressLineNumbers/>
        <w:overflowPunct w:val="0"/>
        <w:topLinePunct/>
        <w:spacing w:line="500" w:lineRule="exact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1、在安装本机器前，请仔细阅读本说明书，并安照本说明书的要求进行操作。安装完成后，注意保管说明书，以便保养维修时参考。</w:t>
      </w:r>
    </w:p>
    <w:p>
      <w:pPr>
        <w:keepLines/>
        <w:suppressLineNumbers/>
        <w:overflowPunct w:val="0"/>
        <w:topLinePunct/>
        <w:spacing w:line="500" w:lineRule="exact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2、请确保门体运行良好，无卡滞；只有在安装了平衡弹簧、平衡良好的滑升门体上安装此</w:t>
      </w:r>
      <w:r>
        <w:rPr>
          <w:rFonts w:hint="eastAsia" w:ascii="微软雅黑" w:hAnsi="微软雅黑" w:eastAsia="微软雅黑"/>
          <w:color w:val="000000"/>
          <w:sz w:val="24"/>
        </w:rPr>
        <w:t>开门机</w:t>
      </w:r>
      <w:r>
        <w:rPr>
          <w:rFonts w:hint="eastAsia" w:ascii="微软雅黑" w:hAnsi="微软雅黑" w:eastAsia="微软雅黑"/>
          <w:sz w:val="24"/>
        </w:rPr>
        <w:t>，否则可能造成开门机超载损坏；安装时您务必请专业安装人员进行检查和安装。</w:t>
      </w:r>
    </w:p>
    <w:p>
      <w:pPr>
        <w:keepLines/>
        <w:suppressLineNumbers/>
        <w:overflowPunct w:val="0"/>
        <w:topLinePunct/>
        <w:spacing w:line="500" w:lineRule="exact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3、安装及布线必须依照建筑施工标准及电气标准进行，线径≧1.5mm</w:t>
      </w:r>
      <w:r>
        <w:rPr>
          <w:rFonts w:hint="eastAsia" w:ascii="微软雅黑" w:hAnsi="微软雅黑" w:eastAsia="微软雅黑"/>
          <w:sz w:val="24"/>
          <w:vertAlign w:val="superscript"/>
        </w:rPr>
        <w:t>2</w:t>
      </w:r>
      <w:r>
        <w:rPr>
          <w:rFonts w:hint="eastAsia" w:ascii="微软雅黑" w:hAnsi="微软雅黑" w:eastAsia="微软雅黑"/>
          <w:sz w:val="24"/>
        </w:rPr>
        <w:t>；</w:t>
      </w:r>
      <w:r>
        <w:rPr>
          <w:rFonts w:hint="eastAsia" w:ascii="微软雅黑" w:hAnsi="微软雅黑" w:eastAsia="微软雅黑"/>
          <w:b/>
          <w:sz w:val="24"/>
        </w:rPr>
        <w:t>电源必须具有可靠的接地，禁止去除电源线上的接地引线。</w:t>
      </w:r>
    </w:p>
    <w:p>
      <w:pPr>
        <w:keepLines/>
        <w:suppressLineNumbers/>
        <w:overflowPunct w:val="0"/>
        <w:topLinePunct/>
        <w:spacing w:line="500" w:lineRule="exact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4、控制箱应安装在能观察到门体运行情况的地方，而且应离地1.4米以上，以防儿童无意间碰触。同时不要在看不见门体运行的地方用遥控器进行开关门操作。</w:t>
      </w:r>
    </w:p>
    <w:p>
      <w:pPr>
        <w:keepLines/>
        <w:suppressLineNumbers/>
        <w:overflowPunct w:val="0"/>
        <w:topLinePunct/>
        <w:spacing w:line="500" w:lineRule="exact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5、电控箱进线前端应加装单独的空气开关，通过空气开关再接入控制箱中，接线、维护时必须先断开空气开关。</w:t>
      </w:r>
    </w:p>
    <w:p>
      <w:pPr>
        <w:keepLines/>
        <w:suppressLineNumbers/>
        <w:overflowPunct w:val="0"/>
        <w:topLinePunct/>
        <w:spacing w:line="500" w:lineRule="exact"/>
        <w:rPr>
          <w:rFonts w:hint="eastAsia"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sz w:val="24"/>
        </w:rPr>
        <w:t>6、</w:t>
      </w:r>
      <w:r>
        <w:rPr>
          <w:rFonts w:hint="eastAsia" w:ascii="微软雅黑" w:hAnsi="微软雅黑" w:eastAsia="微软雅黑"/>
          <w:b/>
          <w:sz w:val="24"/>
        </w:rPr>
        <w:t>滑升门导轨末端必须加装机械限位装置，以防门体滑出导轨，发生意外。</w:t>
      </w:r>
    </w:p>
    <w:p>
      <w:pPr>
        <w:keepLines/>
        <w:suppressLineNumbers/>
        <w:overflowPunct w:val="0"/>
        <w:topLinePunct/>
        <w:spacing w:line="500" w:lineRule="exact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7、在修理和移动</w:t>
      </w:r>
      <w:r>
        <w:rPr>
          <w:rFonts w:hint="eastAsia" w:ascii="微软雅黑" w:hAnsi="微软雅黑" w:eastAsia="微软雅黑"/>
          <w:color w:val="000000"/>
          <w:sz w:val="24"/>
        </w:rPr>
        <w:t>开门机</w:t>
      </w:r>
      <w:r>
        <w:rPr>
          <w:rFonts w:hint="eastAsia" w:ascii="微软雅黑" w:hAnsi="微软雅黑" w:eastAsia="微软雅黑"/>
          <w:sz w:val="24"/>
        </w:rPr>
        <w:t>前，请切断电源，同时应保证在门体无自重坠落危险的情况下进行。</w:t>
      </w:r>
    </w:p>
    <w:p>
      <w:pPr>
        <w:keepLines/>
        <w:suppressLineNumbers/>
        <w:overflowPunct w:val="0"/>
        <w:topLinePunct/>
        <w:spacing w:line="500" w:lineRule="exact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8、在门体运时，严禁行人、车辆从门体下方通行与停留。</w:t>
      </w:r>
    </w:p>
    <w:p>
      <w:pPr>
        <w:keepLines/>
        <w:suppressLineNumbers/>
        <w:overflowPunct w:val="0"/>
        <w:topLinePunct/>
        <w:spacing w:line="500" w:lineRule="exact"/>
        <w:rPr>
          <w:rFonts w:hint="eastAsia"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9、严禁在开门机运行过程中，拉动</w:t>
      </w:r>
      <w:r>
        <w:rPr>
          <w:rFonts w:hint="eastAsia" w:ascii="微软雅黑" w:hAnsi="微软雅黑" w:eastAsia="微软雅黑"/>
          <w:b/>
          <w:color w:val="000000"/>
          <w:sz w:val="24"/>
        </w:rPr>
        <w:t>开门机</w:t>
      </w:r>
      <w:r>
        <w:rPr>
          <w:rFonts w:hint="eastAsia" w:ascii="微软雅黑" w:hAnsi="微软雅黑" w:eastAsia="微软雅黑"/>
          <w:b/>
          <w:sz w:val="24"/>
        </w:rPr>
        <w:t>上的红色和绿色拉手，以避免机器的损坏。</w:t>
      </w:r>
    </w:p>
    <w:p>
      <w:pPr>
        <w:keepLines/>
        <w:suppressLineNumbers/>
        <w:overflowPunct w:val="0"/>
        <w:topLinePunct/>
        <w:spacing w:line="500" w:lineRule="exact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10、为保护过往行人和车辆安全，在门体上必须安装红外等安全保护装置。</w:t>
      </w:r>
    </w:p>
    <w:p>
      <w:pPr>
        <w:keepLines/>
        <w:suppressLineNumbers/>
        <w:overflowPunct w:val="0"/>
        <w:topLinePunct/>
        <w:spacing w:line="500" w:lineRule="exact"/>
        <w:rPr>
          <w:rFonts w:ascii="微软雅黑" w:hAnsi="微软雅黑" w:eastAsia="微软雅黑"/>
          <w:sz w:val="24"/>
        </w:rPr>
        <w:sectPr>
          <w:footerReference r:id="rId3" w:type="default"/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  <w:r>
        <w:rPr>
          <w:rFonts w:hint="eastAsia" w:ascii="微软雅黑" w:hAnsi="微软雅黑" w:eastAsia="微软雅黑"/>
          <w:sz w:val="24"/>
        </w:rPr>
        <w:t>11、经常检查相关的安全保护装置及门体的运行状况，确保门体安全可靠地运行。</w:t>
      </w:r>
    </w:p>
    <w:p>
      <w:pPr>
        <w:keepLines/>
        <w:suppressLineNumbers/>
        <w:overflowPunct w:val="0"/>
        <w:topLinePunct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一、</w:t>
      </w:r>
      <w:r>
        <w:rPr>
          <w:rFonts w:hint="eastAsia" w:ascii="微软雅黑" w:hAnsi="微软雅黑" w:eastAsia="微软雅黑"/>
          <w:b/>
          <w:sz w:val="28"/>
          <w:szCs w:val="28"/>
          <w:lang w:eastAsia="zh-CN"/>
        </w:rPr>
        <w:t>产品</w:t>
      </w:r>
      <w:r>
        <w:rPr>
          <w:rFonts w:hint="eastAsia" w:ascii="微软雅黑" w:hAnsi="微软雅黑" w:eastAsia="微软雅黑"/>
          <w:b/>
          <w:sz w:val="28"/>
          <w:szCs w:val="28"/>
        </w:rPr>
        <w:t>概述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宋体"/>
          <w:color w:val="000000"/>
          <w:sz w:val="24"/>
        </w:rPr>
      </w:pPr>
      <w:r>
        <w:rPr>
          <w:rFonts w:hint="eastAsia" w:ascii="微软雅黑" w:hAnsi="微软雅黑" w:eastAsia="微软雅黑" w:cs="宋体"/>
          <w:color w:val="000000"/>
          <w:sz w:val="24"/>
        </w:rPr>
        <w:t>本款滑升门电机采用高精度的绝对值编码器进行限位，安装调试简便、准确可靠，并具有液晶显示屏或数码管显示，能及时显示出运行过程的状态、位置、故障代码等。它具有安装简便、快速，性能稳定、可靠等优点。是车间、仓库、物流中心等场所安装有平衡簧的滑升门的理想选择。请在安装前仔细阅读本说明书并遵照说明书进行安装和操作。</w:t>
      </w:r>
    </w:p>
    <w:p>
      <w:pPr>
        <w:keepLines/>
        <w:suppressLineNumbers/>
        <w:overflowPunct w:val="0"/>
        <w:topLinePunct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二、性能介绍</w:t>
      </w:r>
    </w:p>
    <w:p>
      <w:pPr>
        <w:keepLines/>
        <w:suppressLineNumbers/>
        <w:overflowPunct w:val="0"/>
        <w:topLinePunct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1、主要技术参数</w:t>
      </w:r>
    </w:p>
    <w:tbl>
      <w:tblPr>
        <w:tblStyle w:val="6"/>
        <w:tblpPr w:leftFromText="180" w:rightFromText="180" w:vertAnchor="text" w:horzAnchor="page" w:tblpX="1762" w:tblpY="248"/>
        <w:tblOverlap w:val="never"/>
        <w:tblW w:w="8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358"/>
        <w:gridCol w:w="1253"/>
        <w:gridCol w:w="1394"/>
        <w:gridCol w:w="1340"/>
        <w:gridCol w:w="1"/>
        <w:gridCol w:w="1461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51" w:type="dxa"/>
            <w:vAlign w:val="top"/>
          </w:tcPr>
          <w:p>
            <w:pPr>
              <w:widowControl/>
              <w:spacing w:line="500" w:lineRule="exact"/>
              <w:ind w:firstLine="210" w:firstLineChars="100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型  号</w:t>
            </w:r>
          </w:p>
        </w:tc>
        <w:tc>
          <w:tcPr>
            <w:tcW w:w="1358" w:type="dxa"/>
            <w:vAlign w:val="top"/>
          </w:tcPr>
          <w:p>
            <w:pPr>
              <w:widowControl/>
              <w:spacing w:line="500" w:lineRule="exact"/>
              <w:ind w:firstLine="210" w:firstLineChars="100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GK</w:t>
            </w:r>
            <w:r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0 - D</w:t>
            </w:r>
          </w:p>
        </w:tc>
        <w:tc>
          <w:tcPr>
            <w:tcW w:w="1253" w:type="dxa"/>
            <w:vAlign w:val="top"/>
          </w:tcPr>
          <w:p>
            <w:pPr>
              <w:widowControl/>
              <w:spacing w:line="500" w:lineRule="exact"/>
              <w:ind w:firstLine="210" w:firstLineChars="100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GK</w:t>
            </w:r>
            <w:r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0-D</w:t>
            </w:r>
          </w:p>
        </w:tc>
        <w:tc>
          <w:tcPr>
            <w:tcW w:w="1394" w:type="dxa"/>
            <w:vAlign w:val="top"/>
          </w:tcPr>
          <w:p>
            <w:pPr>
              <w:widowControl/>
              <w:spacing w:line="500" w:lineRule="exact"/>
              <w:ind w:firstLine="210" w:firstLineChars="100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GK60S-D</w:t>
            </w:r>
          </w:p>
        </w:tc>
        <w:tc>
          <w:tcPr>
            <w:tcW w:w="1341" w:type="dxa"/>
            <w:gridSpan w:val="2"/>
            <w:vAlign w:val="top"/>
          </w:tcPr>
          <w:p>
            <w:pPr>
              <w:widowControl/>
              <w:spacing w:line="500" w:lineRule="exact"/>
              <w:ind w:firstLine="210" w:firstLineChars="100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GK</w:t>
            </w:r>
            <w:r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bidi="ar"/>
              </w:rPr>
              <w:t>75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S-D</w:t>
            </w:r>
          </w:p>
        </w:tc>
        <w:tc>
          <w:tcPr>
            <w:tcW w:w="1462" w:type="dxa"/>
            <w:gridSpan w:val="2"/>
            <w:vAlign w:val="top"/>
          </w:tcPr>
          <w:p>
            <w:pPr>
              <w:widowControl/>
              <w:spacing w:line="500" w:lineRule="exact"/>
              <w:ind w:firstLine="210" w:firstLineChars="100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bidi="ar"/>
              </w:rPr>
              <w:t>GK90S-D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7" w:hRule="atLeast"/>
        </w:trPr>
        <w:tc>
          <w:tcPr>
            <w:tcW w:w="1751" w:type="dxa"/>
            <w:vAlign w:val="top"/>
          </w:tcPr>
          <w:p>
            <w:pPr>
              <w:widowControl/>
              <w:spacing w:line="500" w:lineRule="exact"/>
              <w:ind w:firstLine="210" w:firstLineChars="100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输入电压</w:t>
            </w:r>
          </w:p>
        </w:tc>
        <w:tc>
          <w:tcPr>
            <w:tcW w:w="2611" w:type="dxa"/>
            <w:gridSpan w:val="2"/>
            <w:vAlign w:val="top"/>
          </w:tcPr>
          <w:p>
            <w:pPr>
              <w:widowControl/>
              <w:spacing w:line="500" w:lineRule="exact"/>
              <w:ind w:firstLine="210" w:firstLineChars="100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220V/50Hz</w:t>
            </w:r>
          </w:p>
        </w:tc>
        <w:tc>
          <w:tcPr>
            <w:tcW w:w="4196" w:type="dxa"/>
            <w:gridSpan w:val="4"/>
            <w:vAlign w:val="top"/>
          </w:tcPr>
          <w:p>
            <w:pPr>
              <w:widowControl/>
              <w:spacing w:line="500" w:lineRule="exact"/>
              <w:ind w:firstLine="210" w:firstLineChars="100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380V/50Hz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7" w:hRule="atLeast"/>
        </w:trPr>
        <w:tc>
          <w:tcPr>
            <w:tcW w:w="1751" w:type="dxa"/>
            <w:vAlign w:val="top"/>
          </w:tcPr>
          <w:p>
            <w:pPr>
              <w:widowControl/>
              <w:spacing w:line="500" w:lineRule="exact"/>
              <w:ind w:firstLine="210" w:firstLineChars="100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电机功率</w:t>
            </w:r>
          </w:p>
        </w:tc>
        <w:tc>
          <w:tcPr>
            <w:tcW w:w="1358" w:type="dxa"/>
            <w:vAlign w:val="top"/>
          </w:tcPr>
          <w:p>
            <w:pPr>
              <w:widowControl/>
              <w:spacing w:line="500" w:lineRule="exact"/>
              <w:ind w:firstLine="210" w:firstLineChars="100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bidi="ar"/>
              </w:rPr>
              <w:t>350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253" w:type="dxa"/>
            <w:vAlign w:val="top"/>
          </w:tcPr>
          <w:p>
            <w:pPr>
              <w:widowControl/>
              <w:spacing w:line="500" w:lineRule="exact"/>
              <w:ind w:firstLine="210" w:firstLineChars="100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bidi="ar"/>
              </w:rPr>
              <w:t>400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394" w:type="dxa"/>
            <w:vAlign w:val="top"/>
          </w:tcPr>
          <w:p>
            <w:pPr>
              <w:widowControl/>
              <w:spacing w:line="500" w:lineRule="exact"/>
              <w:ind w:firstLine="210" w:firstLineChars="100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bidi="ar"/>
              </w:rPr>
              <w:t>450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340" w:type="dxa"/>
            <w:vAlign w:val="top"/>
          </w:tcPr>
          <w:p>
            <w:pPr>
              <w:widowControl/>
              <w:spacing w:line="500" w:lineRule="exact"/>
              <w:ind w:firstLine="210" w:firstLineChars="100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bidi="ar"/>
              </w:rPr>
              <w:t>500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W</w:t>
            </w:r>
          </w:p>
        </w:tc>
        <w:tc>
          <w:tcPr>
            <w:tcW w:w="1462" w:type="dxa"/>
            <w:gridSpan w:val="2"/>
            <w:vAlign w:val="top"/>
          </w:tcPr>
          <w:p>
            <w:pPr>
              <w:widowControl/>
              <w:spacing w:line="500" w:lineRule="exact"/>
              <w:ind w:firstLine="210" w:firstLineChars="100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bidi="ar"/>
              </w:rPr>
              <w:t>600W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7" w:hRule="atLeast"/>
        </w:trPr>
        <w:tc>
          <w:tcPr>
            <w:tcW w:w="1751" w:type="dxa"/>
            <w:vAlign w:val="top"/>
          </w:tcPr>
          <w:p>
            <w:pPr>
              <w:widowControl/>
              <w:spacing w:line="500" w:lineRule="exact"/>
              <w:ind w:firstLine="210" w:firstLineChars="100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输出扭矩</w:t>
            </w:r>
          </w:p>
        </w:tc>
        <w:tc>
          <w:tcPr>
            <w:tcW w:w="1358" w:type="dxa"/>
            <w:vAlign w:val="top"/>
          </w:tcPr>
          <w:p>
            <w:pPr>
              <w:widowControl/>
              <w:spacing w:line="500" w:lineRule="exact"/>
              <w:ind w:firstLine="210" w:firstLineChars="100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0N.M</w:t>
            </w:r>
          </w:p>
        </w:tc>
        <w:tc>
          <w:tcPr>
            <w:tcW w:w="1253" w:type="dxa"/>
            <w:vAlign w:val="top"/>
          </w:tcPr>
          <w:p>
            <w:pPr>
              <w:widowControl/>
              <w:spacing w:line="500" w:lineRule="exact"/>
              <w:ind w:firstLine="210" w:firstLineChars="100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0N.M</w:t>
            </w:r>
          </w:p>
        </w:tc>
        <w:tc>
          <w:tcPr>
            <w:tcW w:w="1394" w:type="dxa"/>
            <w:vAlign w:val="top"/>
          </w:tcPr>
          <w:p>
            <w:pPr>
              <w:widowControl/>
              <w:spacing w:line="500" w:lineRule="exact"/>
              <w:ind w:firstLine="210" w:firstLineChars="100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bidi="ar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N.M</w:t>
            </w:r>
          </w:p>
        </w:tc>
        <w:tc>
          <w:tcPr>
            <w:tcW w:w="1340" w:type="dxa"/>
            <w:vAlign w:val="top"/>
          </w:tcPr>
          <w:p>
            <w:pPr>
              <w:widowControl/>
              <w:spacing w:line="500" w:lineRule="exact"/>
              <w:ind w:firstLine="210" w:firstLineChars="100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bidi="ar"/>
              </w:rPr>
              <w:t>75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N.M</w:t>
            </w:r>
          </w:p>
        </w:tc>
        <w:tc>
          <w:tcPr>
            <w:tcW w:w="1462" w:type="dxa"/>
            <w:gridSpan w:val="2"/>
            <w:vAlign w:val="top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bidi="ar"/>
              </w:rPr>
              <w:t>90N,M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7" w:hRule="atLeast"/>
        </w:trPr>
        <w:tc>
          <w:tcPr>
            <w:tcW w:w="1751" w:type="dxa"/>
            <w:vAlign w:val="top"/>
          </w:tcPr>
          <w:p>
            <w:pPr>
              <w:widowControl/>
              <w:spacing w:line="500" w:lineRule="exact"/>
              <w:ind w:firstLine="210" w:firstLineChars="100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输出转速</w:t>
            </w:r>
          </w:p>
        </w:tc>
        <w:tc>
          <w:tcPr>
            <w:tcW w:w="6807" w:type="dxa"/>
            <w:gridSpan w:val="6"/>
            <w:vAlign w:val="top"/>
          </w:tcPr>
          <w:p>
            <w:pPr>
              <w:widowControl/>
              <w:spacing w:line="500" w:lineRule="exact"/>
              <w:ind w:firstLine="210" w:firstLineChars="100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24r/min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7" w:hRule="atLeast"/>
        </w:trPr>
        <w:tc>
          <w:tcPr>
            <w:tcW w:w="1751" w:type="dxa"/>
            <w:vAlign w:val="top"/>
          </w:tcPr>
          <w:p>
            <w:pPr>
              <w:widowControl/>
              <w:spacing w:line="500" w:lineRule="exact"/>
              <w:ind w:firstLine="210" w:firstLineChars="100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限位行程</w:t>
            </w:r>
          </w:p>
        </w:tc>
        <w:tc>
          <w:tcPr>
            <w:tcW w:w="6807" w:type="dxa"/>
            <w:gridSpan w:val="6"/>
            <w:vAlign w:val="top"/>
          </w:tcPr>
          <w:p>
            <w:pPr>
              <w:widowControl/>
              <w:spacing w:line="500" w:lineRule="exact"/>
              <w:ind w:firstLine="210" w:firstLineChars="100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输出轴最多转20圈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7" w:hRule="atLeast"/>
        </w:trPr>
        <w:tc>
          <w:tcPr>
            <w:tcW w:w="1751" w:type="dxa"/>
            <w:vAlign w:val="top"/>
          </w:tcPr>
          <w:p>
            <w:pPr>
              <w:widowControl/>
              <w:spacing w:line="500" w:lineRule="exact"/>
              <w:ind w:firstLine="210" w:firstLineChars="100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工作制</w:t>
            </w:r>
          </w:p>
        </w:tc>
        <w:tc>
          <w:tcPr>
            <w:tcW w:w="6807" w:type="dxa"/>
            <w:gridSpan w:val="6"/>
            <w:vAlign w:val="top"/>
          </w:tcPr>
          <w:p>
            <w:pPr>
              <w:widowControl/>
              <w:spacing w:line="500" w:lineRule="exact"/>
              <w:ind w:firstLine="210" w:firstLineChars="100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S2-20%  (S3-10min)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7" w:hRule="atLeast"/>
        </w:trPr>
        <w:tc>
          <w:tcPr>
            <w:tcW w:w="1751" w:type="dxa"/>
            <w:vAlign w:val="top"/>
          </w:tcPr>
          <w:p>
            <w:pPr>
              <w:widowControl/>
              <w:spacing w:line="500" w:lineRule="exact"/>
              <w:ind w:firstLine="210" w:firstLineChars="100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使用环境</w:t>
            </w:r>
          </w:p>
        </w:tc>
        <w:tc>
          <w:tcPr>
            <w:tcW w:w="6807" w:type="dxa"/>
            <w:gridSpan w:val="6"/>
            <w:vAlign w:val="top"/>
          </w:tcPr>
          <w:p>
            <w:pPr>
              <w:widowControl/>
              <w:spacing w:line="500" w:lineRule="exact"/>
              <w:ind w:firstLine="210" w:firstLineChars="100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-20℃ ∽+45℃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7" w:hRule="atLeast"/>
        </w:trPr>
        <w:tc>
          <w:tcPr>
            <w:tcW w:w="1751" w:type="dxa"/>
            <w:vAlign w:val="top"/>
          </w:tcPr>
          <w:p>
            <w:pPr>
              <w:widowControl/>
              <w:spacing w:line="500" w:lineRule="exact"/>
              <w:ind w:firstLine="210" w:firstLineChars="100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eastAsia="zh-CN" w:bidi="ar"/>
              </w:rPr>
              <w:t>建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议的门体面积</w:t>
            </w:r>
          </w:p>
        </w:tc>
        <w:tc>
          <w:tcPr>
            <w:tcW w:w="1358" w:type="dxa"/>
            <w:vAlign w:val="top"/>
          </w:tcPr>
          <w:p>
            <w:pPr>
              <w:widowControl/>
              <w:spacing w:line="500" w:lineRule="exact"/>
              <w:ind w:firstLine="210" w:firstLineChars="100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20m²</w:t>
            </w:r>
          </w:p>
        </w:tc>
        <w:tc>
          <w:tcPr>
            <w:tcW w:w="1253" w:type="dxa"/>
            <w:vAlign w:val="top"/>
          </w:tcPr>
          <w:p>
            <w:pPr>
              <w:widowControl/>
              <w:spacing w:line="500" w:lineRule="exact"/>
              <w:ind w:firstLine="210" w:firstLineChars="100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bidi="ar"/>
              </w:rPr>
              <w:t>25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m²</w:t>
            </w:r>
          </w:p>
        </w:tc>
        <w:tc>
          <w:tcPr>
            <w:tcW w:w="1394" w:type="dxa"/>
            <w:vAlign w:val="top"/>
          </w:tcPr>
          <w:p>
            <w:pPr>
              <w:widowControl/>
              <w:spacing w:line="500" w:lineRule="exact"/>
              <w:ind w:firstLine="210" w:firstLineChars="100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30m²</w:t>
            </w:r>
          </w:p>
        </w:tc>
        <w:tc>
          <w:tcPr>
            <w:tcW w:w="1340" w:type="dxa"/>
            <w:vAlign w:val="top"/>
          </w:tcPr>
          <w:p>
            <w:pPr>
              <w:widowControl/>
              <w:spacing w:line="500" w:lineRule="exact"/>
              <w:ind w:firstLine="210" w:firstLineChars="100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5m²</w:t>
            </w:r>
          </w:p>
        </w:tc>
        <w:tc>
          <w:tcPr>
            <w:tcW w:w="1462" w:type="dxa"/>
            <w:gridSpan w:val="2"/>
            <w:vAlign w:val="top"/>
          </w:tcPr>
          <w:p>
            <w:pPr>
              <w:widowControl/>
              <w:spacing w:line="500" w:lineRule="exact"/>
              <w:ind w:firstLine="210" w:firstLineChars="100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bidi="ar"/>
              </w:rPr>
              <w:t>45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m²</w:t>
            </w:r>
          </w:p>
        </w:tc>
      </w:tr>
    </w:tbl>
    <w:p>
      <w:pPr>
        <w:spacing w:line="360" w:lineRule="auto"/>
        <w:ind w:firstLine="422" w:firstLineChars="200"/>
        <w:rPr>
          <w:rFonts w:hint="eastAsia" w:ascii="黑体" w:hAnsi="宋体" w:eastAsia="黑体" w:cs="黑体"/>
          <w:b/>
          <w:szCs w:val="21"/>
        </w:rPr>
      </w:pPr>
    </w:p>
    <w:p>
      <w:pPr>
        <w:numPr>
          <w:ilvl w:val="0"/>
          <w:numId w:val="0"/>
        </w:numPr>
        <w:spacing w:line="400" w:lineRule="exact"/>
        <w:ind w:leftChars="0"/>
        <w:rPr>
          <w:rFonts w:hint="eastAsia" w:ascii="微软雅黑" w:hAnsi="微软雅黑" w:eastAsia="微软雅黑" w:cs="宋体"/>
          <w:b/>
          <w:bCs/>
          <w:sz w:val="24"/>
        </w:rPr>
      </w:pPr>
      <w:r>
        <w:rPr>
          <w:rFonts w:hint="eastAsia" w:ascii="微软雅黑" w:hAnsi="微软雅黑" w:eastAsia="微软雅黑" w:cs="宋体"/>
          <w:b/>
          <w:bCs/>
          <w:sz w:val="24"/>
        </w:rPr>
        <w:t>2、主要功能特点</w:t>
      </w:r>
    </w:p>
    <w:p>
      <w:pPr>
        <w:spacing w:line="500" w:lineRule="exact"/>
        <w:rPr>
          <w:rFonts w:hint="eastAsia"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①电控箱：电控箱面板设有开、关、停三个按键，并设有急停开关，遇紧急情况可快速切断控制回路电源，保护人、机安全。</w:t>
      </w:r>
    </w:p>
    <w:p>
      <w:pPr>
        <w:spacing w:line="500" w:lineRule="exact"/>
        <w:rPr>
          <w:rFonts w:hint="eastAsia"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②控制箱内设有多种接口：红外、安全气囊接口，门中门安全保护开关、警灯等接口。</w:t>
      </w:r>
    </w:p>
    <w:p>
      <w:pPr>
        <w:spacing w:line="500" w:lineRule="exact"/>
        <w:rPr>
          <w:rFonts w:hint="eastAsia"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③遥控器可选配，遥控器为学习码，您如需要可选配遥控器。</w:t>
      </w:r>
    </w:p>
    <w:p>
      <w:pPr>
        <w:spacing w:line="500" w:lineRule="exact"/>
        <w:rPr>
          <w:rFonts w:hint="eastAsia"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④手动开关门装置：在停电等应急情况下，可通过转换拉手实现手动与电动。</w:t>
      </w:r>
    </w:p>
    <w:p>
      <w:pPr>
        <w:spacing w:line="500" w:lineRule="exact"/>
        <w:rPr>
          <w:rFonts w:hint="eastAsia"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⑤编码器限位，更加精确，更加人性化，智能化，人机界面进行调节限位。</w:t>
      </w:r>
    </w:p>
    <w:p>
      <w:pPr>
        <w:keepLines/>
        <w:suppressLineNumbers/>
        <w:overflowPunct w:val="0"/>
        <w:topLinePunct/>
        <w:rPr>
          <w:rFonts w:hint="eastAsia" w:ascii="微软雅黑" w:hAnsi="微软雅黑" w:eastAsia="微软雅黑" w:cs="宋体"/>
          <w:sz w:val="24"/>
          <w:lang w:eastAsia="zh-CN"/>
        </w:rPr>
      </w:pPr>
      <w:r>
        <w:rPr>
          <w:rFonts w:hint="eastAsia" w:ascii="微软雅黑" w:hAnsi="微软雅黑" w:eastAsia="微软雅黑" w:cs="宋体"/>
          <w:sz w:val="24"/>
        </w:rPr>
        <w:t>⑥显示屏显示各种工作状态</w:t>
      </w:r>
      <w:r>
        <w:rPr>
          <w:rFonts w:hint="eastAsia" w:ascii="微软雅黑" w:hAnsi="微软雅黑" w:eastAsia="微软雅黑" w:cs="宋体"/>
          <w:sz w:val="24"/>
          <w:lang w:eastAsia="zh-CN"/>
        </w:rPr>
        <w:t>。</w:t>
      </w:r>
    </w:p>
    <w:p>
      <w:pPr>
        <w:keepLines/>
        <w:suppressLineNumbers/>
        <w:overflowPunct w:val="0"/>
        <w:topLinePunct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三、开箱及检查</w:t>
      </w:r>
    </w:p>
    <w:p>
      <w:pPr>
        <w:spacing w:line="500" w:lineRule="exact"/>
        <w:ind w:firstLine="480" w:firstLineChars="200"/>
        <w:rPr>
          <w:rFonts w:hint="eastAsia"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在您收到本产品后请开箱检查：产品是否有破损，并根据下列“装箱单”核查随机附件、资料是否齐全，发现异常请及时与我公司销售部门联系。</w:t>
      </w:r>
    </w:p>
    <w:p>
      <w:pPr>
        <w:spacing w:line="500" w:lineRule="exact"/>
        <w:ind w:firstLine="480" w:firstLineChars="200"/>
        <w:rPr>
          <w:rFonts w:hint="eastAsia" w:ascii="微软雅黑" w:hAnsi="微软雅黑" w:eastAsia="微软雅黑" w:cs="宋体"/>
          <w:sz w:val="24"/>
        </w:rPr>
      </w:pPr>
    </w:p>
    <w:p>
      <w:pPr>
        <w:spacing w:line="400" w:lineRule="exact"/>
        <w:rPr>
          <w:rFonts w:hint="eastAsia" w:ascii="微软雅黑" w:hAnsi="微软雅黑" w:eastAsia="微软雅黑" w:cs="宋体"/>
          <w:b/>
          <w:bCs/>
          <w:sz w:val="24"/>
        </w:rPr>
      </w:pPr>
      <w:r>
        <w:rPr>
          <w:rFonts w:hint="eastAsia" w:ascii="微软雅黑" w:hAnsi="微软雅黑" w:eastAsia="微软雅黑" w:cs="宋体"/>
          <w:b/>
          <w:bCs/>
          <w:sz w:val="24"/>
        </w:rPr>
        <w:t>1.主机箱 装箱单</w:t>
      </w:r>
    </w:p>
    <w:p>
      <w:pPr>
        <w:spacing w:line="400" w:lineRule="exact"/>
        <w:ind w:left="465"/>
        <w:rPr>
          <w:rFonts w:hint="eastAsia" w:ascii="微软雅黑" w:hAnsi="微软雅黑" w:eastAsia="微软雅黑" w:cs="宋体"/>
          <w:b/>
          <w:bCs/>
          <w:szCs w:val="21"/>
        </w:rPr>
      </w:pPr>
    </w:p>
    <w:tbl>
      <w:tblPr>
        <w:tblStyle w:val="6"/>
        <w:tblpPr w:leftFromText="180" w:rightFromText="180" w:vertAnchor="text" w:horzAnchor="margin" w:tblpY="11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2323"/>
        <w:gridCol w:w="1152"/>
        <w:gridCol w:w="1114"/>
        <w:gridCol w:w="2338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04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rFonts w:hint="eastAsia"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序号</w:t>
            </w:r>
          </w:p>
        </w:tc>
        <w:tc>
          <w:tcPr>
            <w:tcW w:w="2323" w:type="dxa"/>
            <w:vAlign w:val="top"/>
          </w:tcPr>
          <w:p>
            <w:pPr>
              <w:pStyle w:val="2"/>
              <w:spacing w:line="400" w:lineRule="exact"/>
              <w:ind w:left="0" w:leftChars="0" w:firstLine="368" w:firstLineChars="175"/>
              <w:rPr>
                <w:rFonts w:hint="eastAsia" w:ascii="微软雅黑" w:hAnsi="微软雅黑" w:eastAsia="微软雅黑" w:cs="宋体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sz w:val="21"/>
                <w:szCs w:val="21"/>
              </w:rPr>
              <w:t>名  称</w:t>
            </w:r>
          </w:p>
        </w:tc>
        <w:tc>
          <w:tcPr>
            <w:tcW w:w="1152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rFonts w:hint="eastAsia" w:ascii="微软雅黑" w:hAnsi="微软雅黑" w:eastAsia="微软雅黑" w:cs="宋体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sz w:val="21"/>
                <w:szCs w:val="21"/>
              </w:rPr>
              <w:t>数量</w:t>
            </w:r>
          </w:p>
        </w:tc>
        <w:tc>
          <w:tcPr>
            <w:tcW w:w="1114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rFonts w:hint="eastAsia"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序号</w:t>
            </w:r>
          </w:p>
        </w:tc>
        <w:tc>
          <w:tcPr>
            <w:tcW w:w="2338" w:type="dxa"/>
            <w:vAlign w:val="top"/>
          </w:tcPr>
          <w:p>
            <w:pPr>
              <w:pStyle w:val="2"/>
              <w:spacing w:line="400" w:lineRule="exact"/>
              <w:ind w:left="0" w:leftChars="0" w:firstLine="368" w:firstLineChars="175"/>
              <w:rPr>
                <w:rFonts w:hint="eastAsia" w:ascii="微软雅黑" w:hAnsi="微软雅黑" w:eastAsia="微软雅黑" w:cs="宋体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sz w:val="21"/>
                <w:szCs w:val="21"/>
              </w:rPr>
              <w:t>名  称</w:t>
            </w:r>
          </w:p>
        </w:tc>
        <w:tc>
          <w:tcPr>
            <w:tcW w:w="1229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rFonts w:hint="eastAsia" w:ascii="微软雅黑" w:hAnsi="微软雅黑" w:eastAsia="微软雅黑" w:cs="宋体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04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1</w:t>
            </w:r>
          </w:p>
        </w:tc>
        <w:tc>
          <w:tcPr>
            <w:tcW w:w="2323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主机</w:t>
            </w:r>
          </w:p>
        </w:tc>
        <w:tc>
          <w:tcPr>
            <w:tcW w:w="1152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1台</w:t>
            </w:r>
          </w:p>
        </w:tc>
        <w:tc>
          <w:tcPr>
            <w:tcW w:w="1114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5</w:t>
            </w:r>
          </w:p>
        </w:tc>
        <w:tc>
          <w:tcPr>
            <w:tcW w:w="2338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外六角螺栓M10*20</w:t>
            </w:r>
          </w:p>
        </w:tc>
        <w:tc>
          <w:tcPr>
            <w:tcW w:w="1229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4件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04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2</w:t>
            </w:r>
          </w:p>
        </w:tc>
        <w:tc>
          <w:tcPr>
            <w:tcW w:w="2323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安装架</w:t>
            </w:r>
          </w:p>
        </w:tc>
        <w:tc>
          <w:tcPr>
            <w:tcW w:w="1152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1件</w:t>
            </w:r>
          </w:p>
        </w:tc>
        <w:tc>
          <w:tcPr>
            <w:tcW w:w="1114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6</w:t>
            </w:r>
          </w:p>
        </w:tc>
        <w:tc>
          <w:tcPr>
            <w:tcW w:w="2338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平垫圈10</w:t>
            </w:r>
          </w:p>
        </w:tc>
        <w:tc>
          <w:tcPr>
            <w:tcW w:w="1229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4件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04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3</w:t>
            </w:r>
          </w:p>
        </w:tc>
        <w:tc>
          <w:tcPr>
            <w:tcW w:w="2323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1"/>
                <w:szCs w:val="21"/>
              </w:rPr>
              <w:t>固定套</w:t>
            </w:r>
          </w:p>
        </w:tc>
        <w:tc>
          <w:tcPr>
            <w:tcW w:w="1152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2件</w:t>
            </w:r>
          </w:p>
        </w:tc>
        <w:tc>
          <w:tcPr>
            <w:tcW w:w="1114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7</w:t>
            </w:r>
          </w:p>
        </w:tc>
        <w:tc>
          <w:tcPr>
            <w:tcW w:w="2338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紧定螺钉M8*15</w:t>
            </w:r>
          </w:p>
        </w:tc>
        <w:tc>
          <w:tcPr>
            <w:tcW w:w="1229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2件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04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4</w:t>
            </w:r>
          </w:p>
        </w:tc>
        <w:tc>
          <w:tcPr>
            <w:tcW w:w="2323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平键6*70</w:t>
            </w:r>
          </w:p>
        </w:tc>
        <w:tc>
          <w:tcPr>
            <w:tcW w:w="1152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1件</w:t>
            </w:r>
          </w:p>
        </w:tc>
        <w:tc>
          <w:tcPr>
            <w:tcW w:w="1114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338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中文说明书</w:t>
            </w:r>
          </w:p>
        </w:tc>
        <w:tc>
          <w:tcPr>
            <w:tcW w:w="1229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1本</w:t>
            </w:r>
          </w:p>
        </w:tc>
      </w:tr>
    </w:tbl>
    <w:p>
      <w:pPr>
        <w:pStyle w:val="2"/>
        <w:spacing w:line="400" w:lineRule="exact"/>
        <w:ind w:left="0" w:leftChars="0" w:firstLine="0" w:firstLineChars="0"/>
        <w:rPr>
          <w:rFonts w:hint="eastAsia" w:ascii="微软雅黑" w:hAnsi="微软雅黑" w:eastAsia="微软雅黑" w:cs="宋体"/>
          <w:b/>
          <w:bCs/>
          <w:sz w:val="21"/>
          <w:szCs w:val="21"/>
        </w:rPr>
      </w:pPr>
    </w:p>
    <w:p>
      <w:pPr>
        <w:spacing w:line="360" w:lineRule="auto"/>
        <w:rPr>
          <w:rFonts w:hint="eastAsia" w:ascii="微软雅黑" w:hAnsi="微软雅黑" w:eastAsia="微软雅黑" w:cs="宋体"/>
          <w:b/>
          <w:bCs/>
          <w:sz w:val="24"/>
        </w:rPr>
      </w:pPr>
      <w:r>
        <w:rPr>
          <w:rFonts w:hint="eastAsia" w:ascii="微软雅黑" w:hAnsi="微软雅黑" w:eastAsia="微软雅黑" w:cs="宋体"/>
          <w:b/>
          <w:bCs/>
          <w:sz w:val="24"/>
        </w:rPr>
        <w:t>2.控制箱 装箱单</w:t>
      </w:r>
    </w:p>
    <w:p>
      <w:pPr>
        <w:pStyle w:val="2"/>
        <w:spacing w:line="400" w:lineRule="exact"/>
        <w:ind w:left="0" w:leftChars="0" w:firstLine="0" w:firstLineChars="0"/>
        <w:rPr>
          <w:rFonts w:hint="eastAsia" w:ascii="微软雅黑" w:hAnsi="微软雅黑" w:eastAsia="微软雅黑" w:cs="宋体"/>
          <w:b/>
          <w:bCs/>
          <w:sz w:val="30"/>
          <w:szCs w:val="30"/>
        </w:rPr>
      </w:pPr>
    </w:p>
    <w:tbl>
      <w:tblPr>
        <w:tblStyle w:val="6"/>
        <w:tblpPr w:leftFromText="180" w:rightFromText="180" w:vertAnchor="text" w:horzAnchor="margin" w:tblpY="-97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2034"/>
        <w:gridCol w:w="1009"/>
        <w:gridCol w:w="975"/>
        <w:gridCol w:w="2048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42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rFonts w:hint="eastAsia"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序号</w:t>
            </w:r>
          </w:p>
        </w:tc>
        <w:tc>
          <w:tcPr>
            <w:tcW w:w="2034" w:type="dxa"/>
            <w:vAlign w:val="top"/>
          </w:tcPr>
          <w:p>
            <w:pPr>
              <w:pStyle w:val="2"/>
              <w:spacing w:line="400" w:lineRule="exact"/>
              <w:ind w:left="0" w:leftChars="0" w:firstLine="368" w:firstLineChars="175"/>
              <w:rPr>
                <w:rFonts w:hint="eastAsia" w:ascii="微软雅黑" w:hAnsi="微软雅黑" w:eastAsia="微软雅黑" w:cs="宋体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sz w:val="21"/>
                <w:szCs w:val="21"/>
              </w:rPr>
              <w:t>名  称</w:t>
            </w:r>
          </w:p>
        </w:tc>
        <w:tc>
          <w:tcPr>
            <w:tcW w:w="1009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rFonts w:hint="eastAsia" w:ascii="微软雅黑" w:hAnsi="微软雅黑" w:eastAsia="微软雅黑" w:cs="宋体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sz w:val="21"/>
                <w:szCs w:val="21"/>
              </w:rPr>
              <w:t>数量</w:t>
            </w:r>
          </w:p>
        </w:tc>
        <w:tc>
          <w:tcPr>
            <w:tcW w:w="975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rFonts w:hint="eastAsia"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序号</w:t>
            </w:r>
          </w:p>
        </w:tc>
        <w:tc>
          <w:tcPr>
            <w:tcW w:w="2048" w:type="dxa"/>
            <w:vAlign w:val="top"/>
          </w:tcPr>
          <w:p>
            <w:pPr>
              <w:pStyle w:val="2"/>
              <w:spacing w:line="400" w:lineRule="exact"/>
              <w:ind w:left="0" w:leftChars="0" w:firstLine="420"/>
              <w:rPr>
                <w:rFonts w:hint="eastAsia" w:ascii="微软雅黑" w:hAnsi="微软雅黑" w:eastAsia="微软雅黑" w:cs="宋体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sz w:val="21"/>
                <w:szCs w:val="21"/>
              </w:rPr>
              <w:t>名  称</w:t>
            </w:r>
          </w:p>
        </w:tc>
        <w:tc>
          <w:tcPr>
            <w:tcW w:w="2273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宋体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42" w:type="dxa"/>
            <w:vAlign w:val="top"/>
          </w:tcPr>
          <w:p>
            <w:pPr>
              <w:pStyle w:val="2"/>
              <w:spacing w:line="400" w:lineRule="exact"/>
              <w:ind w:left="0" w:leftChars="0" w:firstLine="210" w:firstLineChars="100"/>
              <w:rPr>
                <w:rFonts w:hint="eastAsia"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1</w:t>
            </w:r>
          </w:p>
        </w:tc>
        <w:tc>
          <w:tcPr>
            <w:tcW w:w="2034" w:type="dxa"/>
            <w:vAlign w:val="top"/>
          </w:tcPr>
          <w:p>
            <w:pPr>
              <w:pStyle w:val="2"/>
              <w:spacing w:line="400" w:lineRule="exact"/>
              <w:ind w:left="0" w:leftChars="0" w:firstLine="315" w:firstLineChars="150"/>
              <w:rPr>
                <w:rFonts w:hint="eastAsia"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控制盒</w:t>
            </w:r>
          </w:p>
        </w:tc>
        <w:tc>
          <w:tcPr>
            <w:tcW w:w="1009" w:type="dxa"/>
            <w:vAlign w:val="top"/>
          </w:tcPr>
          <w:p>
            <w:pPr>
              <w:pStyle w:val="2"/>
              <w:spacing w:line="400" w:lineRule="exact"/>
              <w:ind w:left="0" w:leftChars="0" w:firstLine="105" w:firstLineChars="50"/>
              <w:rPr>
                <w:rFonts w:hint="eastAsia"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1只</w:t>
            </w:r>
          </w:p>
        </w:tc>
        <w:tc>
          <w:tcPr>
            <w:tcW w:w="975" w:type="dxa"/>
            <w:vAlign w:val="top"/>
          </w:tcPr>
          <w:p>
            <w:pPr>
              <w:pStyle w:val="2"/>
              <w:spacing w:line="400" w:lineRule="exact"/>
              <w:ind w:left="0" w:leftChars="0" w:firstLine="367" w:firstLineChars="175"/>
              <w:rPr>
                <w:rFonts w:hint="eastAsia"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2</w:t>
            </w:r>
          </w:p>
        </w:tc>
        <w:tc>
          <w:tcPr>
            <w:tcW w:w="2048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遥控器</w:t>
            </w:r>
          </w:p>
        </w:tc>
        <w:tc>
          <w:tcPr>
            <w:tcW w:w="2273" w:type="dxa"/>
            <w:vAlign w:val="top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2只</w:t>
            </w:r>
          </w:p>
        </w:tc>
      </w:tr>
    </w:tbl>
    <w:p>
      <w:pPr>
        <w:spacing w:line="360" w:lineRule="auto"/>
        <w:rPr>
          <w:rFonts w:hint="eastAsia" w:ascii="黑体" w:hAnsi="宋体" w:eastAsia="黑体" w:cs="黑体"/>
          <w:b/>
          <w:szCs w:val="21"/>
        </w:rPr>
      </w:pPr>
    </w:p>
    <w:p>
      <w:pPr>
        <w:spacing w:line="420" w:lineRule="exact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黑体" w:hAnsi="宋体" w:eastAsia="黑体" w:cs="黑体"/>
          <w:b/>
          <w:szCs w:val="21"/>
        </w:rPr>
        <w:t xml:space="preserve">  </w:t>
      </w:r>
      <w:r>
        <w:rPr>
          <w:rFonts w:hint="eastAsia" w:ascii="微软雅黑" w:hAnsi="微软雅黑" w:eastAsia="微软雅黑"/>
          <w:b/>
          <w:sz w:val="28"/>
          <w:szCs w:val="28"/>
        </w:rPr>
        <w:t>四、 机器的安装</w:t>
      </w:r>
    </w:p>
    <w:p>
      <w:pPr>
        <w:spacing w:line="500" w:lineRule="exact"/>
        <w:ind w:firstLine="360" w:firstLineChars="150"/>
        <w:rPr>
          <w:rFonts w:hint="eastAsia"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736600</wp:posOffset>
                </wp:positionV>
                <wp:extent cx="342900" cy="0"/>
                <wp:effectExtent l="0" t="0" r="0" b="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18pt;margin-top:58pt;height:0pt;width:27pt;z-index:251672576;mso-width-relative:page;mso-height-relative:page;" filled="f" stroked="f" coordsize="21600,21600" o:gfxdata="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宋体"/>
          <w:sz w:val="24"/>
        </w:rPr>
        <w:t xml:space="preserve"> 在安装</w:t>
      </w:r>
      <w:r>
        <w:rPr>
          <w:rFonts w:hint="eastAsia" w:ascii="微软雅黑" w:hAnsi="微软雅黑" w:eastAsia="微软雅黑" w:cs="宋体"/>
          <w:color w:val="000000"/>
          <w:sz w:val="24"/>
        </w:rPr>
        <w:t>开门机</w:t>
      </w:r>
      <w:r>
        <w:rPr>
          <w:rFonts w:hint="eastAsia" w:ascii="微软雅黑" w:hAnsi="微软雅黑" w:eastAsia="微软雅黑" w:cs="宋体"/>
          <w:sz w:val="24"/>
        </w:rPr>
        <w:t>之前，请检查门体的运行情况，应使门体运行平稳、无卡滞；平衡系统平衡良好，能轻松地用手推拉门运行。</w:t>
      </w:r>
    </w:p>
    <w:p>
      <w:pPr>
        <w:spacing w:line="500" w:lineRule="exact"/>
        <w:ind w:firstLine="480" w:firstLineChars="200"/>
        <w:rPr>
          <w:rFonts w:hint="eastAsia" w:ascii="微软雅黑" w:hAnsi="微软雅黑" w:eastAsia="微软雅黑" w:cs="宋体"/>
          <w:color w:val="000000"/>
          <w:sz w:val="24"/>
        </w:rPr>
      </w:pPr>
      <w:r>
        <w:rPr>
          <w:rFonts w:hint="eastAsia" w:ascii="微软雅黑" w:hAnsi="微软雅黑" w:eastAsia="微软雅黑" w:cs="宋体"/>
          <w:color w:val="000000"/>
          <w:sz w:val="24"/>
        </w:rPr>
        <w:t>开门机的安装有轴驱式和链驱式安装形式，我公司配置的附件为轴驱式。用户如采用链驱式安装，可自行根据需要选择链轮链条及安装方式进行安装。</w:t>
      </w:r>
    </w:p>
    <w:p>
      <w:pPr>
        <w:spacing w:line="500" w:lineRule="exact"/>
        <w:ind w:firstLine="480" w:firstLineChars="200"/>
        <w:rPr>
          <w:rFonts w:hint="eastAsia" w:ascii="微软雅黑" w:hAnsi="微软雅黑" w:eastAsia="微软雅黑" w:cs="宋体"/>
          <w:color w:val="000000"/>
          <w:sz w:val="24"/>
        </w:rPr>
      </w:pPr>
      <w:r>
        <w:rPr>
          <w:rFonts w:hint="eastAsia" w:ascii="微软雅黑" w:hAnsi="微软雅黑" w:eastAsia="微软雅黑" w:cs="宋体"/>
          <w:color w:val="000000"/>
          <w:sz w:val="24"/>
        </w:rPr>
        <w:t>轴驱式安装方便简捷，即把开门机直接安装在门轴上，只要门框一侧有</w:t>
      </w:r>
      <w:r>
        <w:rPr>
          <w:rFonts w:hint="eastAsia" w:ascii="微软雅黑" w:hAnsi="微软雅黑" w:eastAsia="微软雅黑" w:cs="宋体"/>
          <w:b/>
          <w:color w:val="000000"/>
          <w:sz w:val="24"/>
        </w:rPr>
        <w:t>250mm</w:t>
      </w:r>
      <w:r>
        <w:rPr>
          <w:rFonts w:hint="eastAsia" w:ascii="微软雅黑" w:hAnsi="微软雅黑" w:eastAsia="微软雅黑" w:cs="宋体"/>
          <w:color w:val="000000"/>
          <w:sz w:val="24"/>
        </w:rPr>
        <w:t>左右的空间就能进行开门机的安装。具体步骤如下：</w:t>
      </w:r>
    </w:p>
    <w:p>
      <w:pPr>
        <w:spacing w:line="500" w:lineRule="exact"/>
        <w:ind w:firstLine="480" w:firstLineChars="200"/>
        <w:rPr>
          <w:rFonts w:hint="eastAsia"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color w:val="000000"/>
          <w:sz w:val="24"/>
        </w:rPr>
        <w:t>1．选取合适的开门机</w:t>
      </w:r>
      <w:r>
        <w:rPr>
          <w:rFonts w:hint="eastAsia" w:ascii="微软雅黑" w:hAnsi="微软雅黑" w:eastAsia="微软雅黑" w:cs="宋体"/>
          <w:sz w:val="24"/>
        </w:rPr>
        <w:t>安装位置，划好线，并根据划线位置在墙体上钻好安装板用膨胀螺钉孔。</w:t>
      </w:r>
    </w:p>
    <w:p>
      <w:pPr>
        <w:spacing w:line="500" w:lineRule="exact"/>
        <w:ind w:firstLine="480" w:firstLineChars="200"/>
        <w:rPr>
          <w:rFonts w:hint="eastAsia"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2．在门轴上先套入一个固定套，然后把开门机套入门轴上。用M10螺栓将机器紧固定在安装板上（安装板在机器的左、右侧皆可）。</w:t>
      </w:r>
    </w:p>
    <w:p>
      <w:pPr>
        <w:spacing w:line="500" w:lineRule="exact"/>
        <w:ind w:firstLine="480" w:firstLineChars="200"/>
        <w:rPr>
          <w:rFonts w:hint="eastAsia"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3．位置，注意应使开门机上的手动链条垂直于地面（机器水平、竖直均可），用膨胀螺钉把安装板紧固在钻好孔的墙上，并上紧四个M10螺栓。</w:t>
      </w:r>
    </w:p>
    <w:p>
      <w:pPr>
        <w:pStyle w:val="2"/>
        <w:spacing w:line="500" w:lineRule="exact"/>
        <w:ind w:left="0" w:leftChars="0"/>
        <w:rPr>
          <w:rFonts w:hint="eastAsia" w:ascii="微软雅黑" w:hAnsi="微软雅黑" w:eastAsia="微软雅黑" w:cs="宋体"/>
        </w:rPr>
      </w:pPr>
      <w:r>
        <w:rPr>
          <w:rFonts w:hint="eastAsia" w:ascii="微软雅黑" w:hAnsi="微软雅黑" w:eastAsia="微软雅黑" w:cs="宋体"/>
        </w:rPr>
        <w:t>4．拉动红色接手到手动工作位置时，拉手动链条使门轴上的键槽和主机上的键槽对齐，插入6X70的平键，然后把第二个固定套装入门轴中，并使左右两侧的固定套靠近机器轴端面，并上紧止头螺钉，以防机器和平键掉落出现意外。</w:t>
      </w:r>
    </w:p>
    <w:p>
      <w:pPr>
        <w:spacing w:line="360" w:lineRule="auto"/>
        <w:ind w:firstLine="281" w:firstLineChars="100"/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cs="Times New Roman"/>
          <w:b/>
          <w:bCs/>
          <w:kern w:val="2"/>
          <w:sz w:val="28"/>
          <w:szCs w:val="28"/>
          <w:lang w:val="en-US" w:eastAsia="zh-CN" w:bidi="ar-SA"/>
        </w:rPr>
        <w:t>电机</w:t>
      </w: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接线</w:t>
      </w:r>
    </w:p>
    <w:p>
      <w:pPr>
        <w:spacing w:line="360" w:lineRule="auto"/>
        <w:ind w:firstLine="280" w:firstLineChars="1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红线接到控制板OH上，白线接到COM上，电机线兰棕黑分别接在控制器U、V、W。编码器线也从防水接头处穿出，注意不要损伤编码器的水晶头。</w:t>
      </w:r>
    </w:p>
    <w:p>
      <w:pPr>
        <w:spacing w:line="360" w:lineRule="auto"/>
        <w:ind w:firstLine="280" w:firstLineChars="1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　　　　　　　　　　</w:t>
      </w:r>
    </w:p>
    <w:p>
      <w:pPr>
        <w:rPr>
          <w:rFonts w:hint="eastAsia"/>
          <w:sz w:val="28"/>
          <w:szCs w:val="28"/>
        </w:rPr>
      </w:pPr>
    </w:p>
    <w:p>
      <w:pPr>
        <w:pStyle w:val="2"/>
        <w:spacing w:line="500" w:lineRule="exact"/>
        <w:ind w:left="0" w:leftChars="0" w:firstLine="0" w:firstLineChars="0"/>
        <w:rPr>
          <w:rFonts w:hint="eastAsia" w:ascii="微软雅黑" w:hAnsi="微软雅黑" w:eastAsia="微软雅黑" w:cs="宋体"/>
          <w:sz w:val="21"/>
          <w:szCs w:val="21"/>
        </w:rPr>
      </w:pPr>
    </w:p>
    <w:p>
      <w:pPr>
        <w:pStyle w:val="2"/>
        <w:spacing w:line="400" w:lineRule="exact"/>
        <w:ind w:left="0" w:leftChars="0" w:firstLine="0" w:firstLineChars="0"/>
        <w:rPr>
          <w:rFonts w:hint="eastAsia" w:ascii="微软雅黑" w:hAnsi="微软雅黑" w:eastAsia="微软雅黑" w:cs="宋体"/>
          <w:sz w:val="21"/>
          <w:szCs w:val="21"/>
        </w:rPr>
      </w:pPr>
    </w:p>
    <w:p>
      <w:pPr>
        <w:pStyle w:val="2"/>
        <w:spacing w:line="400" w:lineRule="exact"/>
        <w:ind w:left="0" w:leftChars="0" w:firstLine="0" w:firstLineChars="0"/>
        <w:rPr>
          <w:rFonts w:hint="eastAsia" w:ascii="微软雅黑" w:hAnsi="微软雅黑" w:eastAsia="微软雅黑" w:cs="宋体"/>
          <w:sz w:val="21"/>
          <w:szCs w:val="21"/>
        </w:rPr>
      </w:pPr>
    </w:p>
    <w:p>
      <w:pPr>
        <w:pStyle w:val="2"/>
        <w:spacing w:line="400" w:lineRule="exact"/>
        <w:ind w:left="0" w:leftChars="0" w:firstLine="0" w:firstLineChars="0"/>
        <w:rPr>
          <w:rFonts w:hint="eastAsia" w:ascii="微软雅黑" w:hAnsi="微软雅黑" w:eastAsia="微软雅黑" w:cs="宋体"/>
          <w:sz w:val="21"/>
          <w:szCs w:val="21"/>
        </w:rPr>
      </w:pPr>
    </w:p>
    <w:p>
      <w:pPr>
        <w:jc w:val="center"/>
        <w:rPr>
          <w:rFonts w:hint="eastAsia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ind w:firstLine="281" w:firstLineChars="100"/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六、限位学习和参数设置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78505" cy="2212340"/>
            <wp:effectExtent l="0" t="0" r="0" b="0"/>
            <wp:docPr id="21" name="图片 21" descr="Drawi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Drawing1"/>
                    <pic:cNvPicPr>
                      <a:picLocks noChangeAspect="1"/>
                    </pic:cNvPicPr>
                  </pic:nvPicPr>
                  <pic:blipFill>
                    <a:blip r:embed="rId6"/>
                    <a:srcRect l="47631" t="15638" r="19169" b="32485"/>
                    <a:stretch>
                      <a:fillRect/>
                    </a:stretch>
                  </pic:blipFill>
                  <pic:spPr>
                    <a:xfrm>
                      <a:off x="0" y="0"/>
                      <a:ext cx="3278505" cy="221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限位学习过程：按LEARN键2秒以上，显示L0，按ENTER键，</w:t>
      </w:r>
    </w:p>
    <w:p>
      <w:pPr>
        <w:pStyle w:val="8"/>
        <w:ind w:left="7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在LED显示屏上就可以看到编码器反馈的数据，然后按FWD键和REV键来调整门的上限位，调整完成后按ENTER确认，同时显示屏显示L1，按ENTER键显示编码器反馈的数据，然后按REV键和FWD键调整门的下限位，调整完成后按ENTER确认，显示L1，最后按LEARN键退到主界面；限位学习完成。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2）参数设置：</w:t>
      </w:r>
    </w:p>
    <w:p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在监控画面下，按REV键,出现0000，输入8861进入参数组P1。</w:t>
      </w:r>
    </w:p>
    <w:p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P1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 xml:space="preserve">00     红外距离              1-6000             20  </w:t>
      </w:r>
    </w:p>
    <w:p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P1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01     停机预留              0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1000            30</w:t>
      </w:r>
    </w:p>
    <w:p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P1---02     上限位允许过冲        1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 xml:space="preserve"> 300             100</w:t>
      </w:r>
    </w:p>
    <w:p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P1---03     下限位允许过冲        1----300             100</w:t>
      </w:r>
    </w:p>
    <w:p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P1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04     堵转时间              1---100              6</w:t>
      </w:r>
    </w:p>
    <w:p>
      <w:pPr>
        <w:ind w:left="360"/>
        <w:rPr>
          <w:sz w:val="24"/>
          <w:szCs w:val="24"/>
        </w:rPr>
      </w:pPr>
    </w:p>
    <w:p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P1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05     多功能继电器选择      0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4               1</w:t>
      </w:r>
    </w:p>
    <w:p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（0：关到位；1：开到位；2：互锁输出；3：故障输出；4：运行输出）</w:t>
      </w:r>
    </w:p>
    <w:p>
      <w:pPr>
        <w:ind w:left="4755" w:leftChars="150" w:hanging="4440" w:hangingChars="1850"/>
        <w:rPr>
          <w:sz w:val="24"/>
          <w:szCs w:val="24"/>
        </w:rPr>
      </w:pPr>
    </w:p>
    <w:p>
      <w:pPr>
        <w:ind w:left="4755" w:leftChars="150" w:hanging="4440" w:hangingChars="1850"/>
        <w:rPr>
          <w:sz w:val="24"/>
          <w:szCs w:val="24"/>
        </w:rPr>
      </w:pPr>
      <w:r>
        <w:rPr>
          <w:rFonts w:hint="eastAsia"/>
          <w:sz w:val="24"/>
          <w:szCs w:val="24"/>
        </w:rPr>
        <w:t>P1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06     延时下降时间          0---600             10</w:t>
      </w:r>
    </w:p>
    <w:p>
      <w:pPr>
        <w:ind w:left="4755" w:leftChars="150" w:hanging="4440" w:hangingChars="1850"/>
        <w:rPr>
          <w:sz w:val="24"/>
          <w:szCs w:val="24"/>
        </w:rPr>
      </w:pPr>
      <w:r>
        <w:rPr>
          <w:rFonts w:hint="eastAsia"/>
          <w:sz w:val="24"/>
          <w:szCs w:val="24"/>
        </w:rPr>
        <w:t>P1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07     互锁输入模式          0---1 （0-常开；1-常闭）  0</w:t>
      </w:r>
    </w:p>
    <w:p>
      <w:pPr>
        <w:ind w:left="4755" w:leftChars="150" w:hanging="4440" w:hangingChars="1850"/>
        <w:rPr>
          <w:color w:val="000000"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在监控画面下，按REV键，LED显示00000，输入正确密码（3721），进入P0参数组；</w:t>
      </w:r>
    </w:p>
    <w:p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P0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00          修改密码</w:t>
      </w:r>
    </w:p>
    <w:p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P0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01          允许运行时间设置（天数）</w:t>
      </w:r>
    </w:p>
    <w:p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P0---02          查看总运行时间（小时）</w:t>
      </w:r>
    </w:p>
    <w:p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P0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03          查看运行次数</w:t>
      </w:r>
    </w:p>
    <w:p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P0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04          查看运行次数</w:t>
      </w:r>
    </w:p>
    <w:p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次数=P0.04x10000+ P0.3</w:t>
      </w:r>
    </w:p>
    <w:p>
      <w:pPr>
        <w:rPr>
          <w:color w:val="000000"/>
          <w:sz w:val="24"/>
          <w:szCs w:val="24"/>
        </w:rPr>
      </w:pPr>
    </w:p>
    <w:p>
      <w:pPr>
        <w:pStyle w:val="8"/>
        <w:numPr>
          <w:ilvl w:val="0"/>
          <w:numId w:val="2"/>
        </w:numPr>
        <w:ind w:firstLineChars="0"/>
        <w:rPr>
          <w:color w:val="000000"/>
          <w:sz w:val="24"/>
          <w:szCs w:val="24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59055</wp:posOffset>
                </wp:positionV>
                <wp:extent cx="1047750" cy="561975"/>
                <wp:effectExtent l="628650" t="0" r="19050" b="238125"/>
                <wp:wrapNone/>
                <wp:docPr id="6" name="圆角矩形标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61975"/>
                        </a:xfrm>
                        <a:prstGeom prst="wedgeRoundRectCallout">
                          <a:avLst>
                            <a:gd name="adj1" fmla="val -109015"/>
                            <a:gd name="adj2" fmla="val 8453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编码器接口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39.25pt;margin-top:4.65pt;height:44.25pt;width:82.5pt;z-index:251663360;v-text-anchor:middle;mso-width-relative:page;mso-height-relative:page;" fillcolor="#FFFFFF [3201]" filled="t" stroked="t" coordsize="21600,21600" o:gfxdata="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Cm6+N82QAAAAgBAAAPAAAAAAAAAAEAIAAAACIAAABkcnMvZG93bnJl&#10;di54bWxQSwECFAAUAAAACACHTuJAidWLq6cCAAAuBQAADgAAAAAAAAABACAAAAAoAQAAZHJzL2Uy&#10;b0RvYy54bWxQSwUGAAAAAAYABgBZAQAAQQYAAAAA&#10;" adj="-12747,29059,14400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编码器接口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125730</wp:posOffset>
                </wp:positionV>
                <wp:extent cx="1047750" cy="561975"/>
                <wp:effectExtent l="0" t="0" r="19050" b="466725"/>
                <wp:wrapNone/>
                <wp:docPr id="5" name="圆角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61975"/>
                        </a:xfrm>
                        <a:prstGeom prst="wedgeRoundRectCallout">
                          <a:avLst>
                            <a:gd name="adj1" fmla="val -24470"/>
                            <a:gd name="adj2" fmla="val 12521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面板接口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86.25pt;margin-top:9.9pt;height:44.25pt;width:82.5pt;z-index:251661312;v-text-anchor:middle;mso-width-relative:page;mso-height-relative:page;" fillcolor="#FFFFFF [3201]" filled="t" stroked="t" coordsize="21600,21600" o:gfxdata="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FACVhDXAAAACgEAAA8AAAAAAAAAAQAgAAAAIgAAAGRycy9kb3ducmV2LnhtbFBL&#10;AQIUABQAAAAIAIdO4kAsMk+vogIAAC4FAAAOAAAAAAAAAAEAIAAAACYBAABkcnMvZTJvRG9jLnht&#10;bFBLBQYAAAAABgAGAFkBAAA6BgAAAAA=&#10;" adj="5514,37846,14400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面板接口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/>
          <w:sz w:val="24"/>
          <w:szCs w:val="24"/>
        </w:rPr>
        <w:t>端子接线</w:t>
      </w:r>
    </w:p>
    <w:p>
      <w:pPr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-923925</wp:posOffset>
                </wp:positionH>
                <wp:positionV relativeFrom="paragraph">
                  <wp:posOffset>70485</wp:posOffset>
                </wp:positionV>
                <wp:extent cx="1047750" cy="561975"/>
                <wp:effectExtent l="0" t="0" r="342900" b="104775"/>
                <wp:wrapNone/>
                <wp:docPr id="9" name="圆角矩形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61975"/>
                        </a:xfrm>
                        <a:prstGeom prst="wedgeRoundRectCallout">
                          <a:avLst>
                            <a:gd name="adj1" fmla="val 79166"/>
                            <a:gd name="adj2" fmla="val 6080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允许设置拨码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72.75pt;margin-top:5.55pt;height:44.25pt;width:82.5pt;z-index:251666432;v-text-anchor:middle;mso-width-relative:page;mso-height-relative:page;" fillcolor="#FFFFFF [3201]" filled="t" stroked="t" coordsize="21600,21600" o:gfxdata="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ZQcjLtUAAAAJAQAADwAAAAAAAAABACAAAAAiAAAAZHJzL2Rvd25yZXYueG1sUEsB&#10;AhQAFAAAAAgAh07iQPKEvg6jAgAALAUAAA4AAAAAAAAAAQAgAAAAJAEAAGRycy9lMm9Eb2MueG1s&#10;UEsFBgAAAAAGAAYAWQEAADkGAAAAAA==&#10;" adj="27900,23934,14400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允许设置拨码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00000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4536440</wp:posOffset>
                </wp:positionH>
                <wp:positionV relativeFrom="paragraph">
                  <wp:posOffset>1294130</wp:posOffset>
                </wp:positionV>
                <wp:extent cx="369570" cy="661035"/>
                <wp:effectExtent l="4445" t="4445" r="6985" b="203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5746750" y="4394200"/>
                          <a:ext cx="369570" cy="661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PT Com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y;margin-left:357.2pt;margin-top:101.9pt;height:52.05pt;width:29.1pt;z-index:251673600;mso-width-relative:page;mso-height-relative:page;" fillcolor="#FFFFFF [3201]" filled="t" stroked="t" coordsize="21600,21600" o:gfxdata="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M4IZjDZAAAACwEAAA8A&#10;AAAAAAAAAQAgAAAAIgAAAGRycy9kb3ducmV2LnhtbFBLAQIUABQAAAAIAIdO4kCFEY+QTwIAAIAE&#10;AAAOAAAAAAAAAAEAIAAAACgBAABkcnMvZTJvRG9jLnhtbFBLBQYAAAAABgAGAFkBAADpBQAAAAA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PT 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1729740</wp:posOffset>
                </wp:positionV>
                <wp:extent cx="1047750" cy="561975"/>
                <wp:effectExtent l="0" t="0" r="19050" b="657225"/>
                <wp:wrapNone/>
                <wp:docPr id="11" name="圆角矩形标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61975"/>
                        </a:xfrm>
                        <a:prstGeom prst="wedgeRoundRectCallout">
                          <a:avLst>
                            <a:gd name="adj1" fmla="val 17348"/>
                            <a:gd name="adj2" fmla="val 15741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三位拨码开关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8.25pt;margin-top:136.2pt;height:44.25pt;width:82.5pt;z-index:251670528;v-text-anchor:middle;mso-width-relative:page;mso-height-relative:page;" fillcolor="#FFFFFF [3201]" filled="t" stroked="t" coordsize="21600,21600" o:gfxdata="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EX3l2fYAAAACwEAAA8AAAAAAAAAAQAgAAAAIgAAAGRycy9kb3ducmV2LnhtbFBL&#10;AQIUABQAAAAIAIdO4kAqo6rLoQIAAC8FAAAOAAAAAAAAAAEAIAAAACcBAABkcnMvZTJvRG9jLnht&#10;bFBLBQYAAAAABgAGAFkBAAA6BgAAAAA=&#10;" adj="14547,44802,14400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三位拨码开关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1977390</wp:posOffset>
                </wp:positionV>
                <wp:extent cx="1047750" cy="561975"/>
                <wp:effectExtent l="0" t="0" r="781050" b="523875"/>
                <wp:wrapNone/>
                <wp:docPr id="10" name="圆角矩形标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61975"/>
                        </a:xfrm>
                        <a:prstGeom prst="wedgeRoundRectCallout">
                          <a:avLst>
                            <a:gd name="adj1" fmla="val 120985"/>
                            <a:gd name="adj2" fmla="val 13368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按键板接口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37.25pt;margin-top:155.7pt;height:44.25pt;width:82.5pt;z-index:251668480;v-text-anchor:middle;mso-width-relative:page;mso-height-relative:page;" fillcolor="#FFFFFF [3201]" filled="t" stroked="t" coordsize="21600,21600" o:gfxdata="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L0o7HbYAAAACwEAAA8AAAAAAAAAAQAgAAAAIgAAAGRycy9kb3ducmV2Lnht&#10;bFBLAQIUABQAAAAIAIdO4kBB6XXJpAIAADAFAAAOAAAAAAAAAAEAIAAAACcBAABkcnMvZTJvRG9j&#10;LnhtbFBLBQYAAAAABgAGAFkBAAA9BgAAAAA=&#10;" adj="36933,39676,14400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按键板接口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w:drawing>
          <wp:inline distT="0" distB="0" distL="0" distR="0">
            <wp:extent cx="5412105" cy="4953000"/>
            <wp:effectExtent l="0" t="0" r="1714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2441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2"/>
        </w:numPr>
        <w:ind w:firstLineChars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拨码开关功能</w:t>
      </w:r>
    </w:p>
    <w:p>
      <w:pPr>
        <w:rPr>
          <w:color w:val="000000"/>
        </w:rPr>
      </w:pPr>
      <w:r>
        <w:rPr>
          <w:rFonts w:hint="eastAsia"/>
          <w:color w:val="000000"/>
        </w:rPr>
        <w:t xml:space="preserve">   1、延时下降功能（第一位拨码）  OFF: 不延时下降；  ON: 延时下降</w:t>
      </w:r>
    </w:p>
    <w:p>
      <w:pPr>
        <w:ind w:firstLine="315" w:firstLineChars="150"/>
        <w:rPr>
          <w:color w:val="000000"/>
        </w:rPr>
      </w:pPr>
      <w:r>
        <w:rPr>
          <w:rFonts w:hint="eastAsia"/>
          <w:color w:val="000000"/>
        </w:rPr>
        <w:t>2、上升点动联动（第二位拨码）  OFF: 联动；        ON: 点动</w:t>
      </w:r>
    </w:p>
    <w:p>
      <w:pPr>
        <w:ind w:firstLine="315" w:firstLineChars="150"/>
        <w:rPr>
          <w:color w:val="000000"/>
        </w:rPr>
      </w:pPr>
      <w:r>
        <w:rPr>
          <w:rFonts w:hint="eastAsia"/>
          <w:color w:val="000000"/>
        </w:rPr>
        <w:t>3、下降点动联动（第三位拨码）  OFF: 联动；        ON: 点动</w:t>
      </w:r>
    </w:p>
    <w:p>
      <w:pPr>
        <w:rPr>
          <w:color w:val="000000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四、故障代码</w:t>
      </w:r>
    </w:p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Err 11</w:t>
      </w:r>
      <w:r>
        <w:rPr>
          <w:color w:val="000000"/>
          <w:sz w:val="24"/>
          <w:szCs w:val="24"/>
        </w:rPr>
        <w:tab/>
      </w:r>
      <w:r>
        <w:rPr>
          <w:rFonts w:hint="eastAsia"/>
          <w:color w:val="000000"/>
          <w:sz w:val="24"/>
          <w:szCs w:val="24"/>
        </w:rPr>
        <w:t xml:space="preserve">  </w:t>
      </w:r>
      <w:r>
        <w:rPr>
          <w:rFonts w:hint="eastAsia" w:cs="宋体"/>
          <w:color w:val="000000"/>
          <w:sz w:val="24"/>
          <w:szCs w:val="24"/>
        </w:rPr>
        <w:t>运行中欠压</w:t>
      </w:r>
      <w:r>
        <w:rPr>
          <w:color w:val="000000"/>
          <w:sz w:val="24"/>
          <w:szCs w:val="24"/>
        </w:rPr>
        <w:t xml:space="preserve">     </w:t>
      </w:r>
      <w:r>
        <w:rPr>
          <w:rFonts w:hint="eastAsia" w:cs="宋体"/>
          <w:color w:val="000000"/>
          <w:sz w:val="24"/>
          <w:szCs w:val="24"/>
        </w:rPr>
        <w:t>可能原因：供电不稳</w:t>
      </w:r>
    </w:p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Err 20</w:t>
      </w:r>
      <w:r>
        <w:rPr>
          <w:color w:val="000000"/>
          <w:sz w:val="24"/>
          <w:szCs w:val="24"/>
        </w:rPr>
        <w:tab/>
      </w:r>
      <w:r>
        <w:rPr>
          <w:rFonts w:hint="eastAsia"/>
          <w:color w:val="000000"/>
          <w:sz w:val="24"/>
          <w:szCs w:val="24"/>
        </w:rPr>
        <w:t xml:space="preserve">  </w:t>
      </w:r>
      <w:r>
        <w:rPr>
          <w:rFonts w:hint="eastAsia" w:cs="宋体"/>
          <w:color w:val="000000"/>
          <w:sz w:val="24"/>
          <w:szCs w:val="24"/>
        </w:rPr>
        <w:t>编码器错误</w:t>
      </w:r>
      <w:r>
        <w:rPr>
          <w:color w:val="000000"/>
          <w:sz w:val="24"/>
          <w:szCs w:val="24"/>
        </w:rPr>
        <w:t xml:space="preserve">     </w:t>
      </w:r>
      <w:r>
        <w:rPr>
          <w:rFonts w:hint="eastAsia" w:cs="宋体"/>
          <w:color w:val="000000"/>
          <w:sz w:val="24"/>
          <w:szCs w:val="24"/>
        </w:rPr>
        <w:t>可能原因：编码器问题，链接线问题</w:t>
      </w:r>
    </w:p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Err 24</w:t>
      </w: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 w:cs="宋体"/>
          <w:color w:val="000000"/>
          <w:sz w:val="24"/>
          <w:szCs w:val="24"/>
        </w:rPr>
        <w:t>停机中欠压</w:t>
      </w:r>
      <w:r>
        <w:rPr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rFonts w:hint="eastAsia" w:cs="宋体"/>
          <w:color w:val="000000"/>
          <w:sz w:val="24"/>
          <w:szCs w:val="24"/>
        </w:rPr>
        <w:t>可能原因：供电不稳</w:t>
      </w:r>
    </w:p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Err 25  </w:t>
      </w:r>
      <w:r>
        <w:rPr>
          <w:rFonts w:hint="eastAsia"/>
          <w:color w:val="000000"/>
          <w:sz w:val="24"/>
          <w:szCs w:val="24"/>
        </w:rPr>
        <w:t xml:space="preserve">  </w:t>
      </w:r>
      <w:r>
        <w:rPr>
          <w:rFonts w:hint="eastAsia" w:cs="宋体"/>
          <w:color w:val="000000"/>
          <w:sz w:val="24"/>
          <w:szCs w:val="24"/>
        </w:rPr>
        <w:t>堵转保护</w:t>
      </w:r>
      <w:r>
        <w:rPr>
          <w:color w:val="000000"/>
          <w:sz w:val="24"/>
          <w:szCs w:val="24"/>
        </w:rPr>
        <w:t xml:space="preserve">      </w:t>
      </w: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rFonts w:hint="eastAsia" w:cs="宋体"/>
          <w:color w:val="000000"/>
          <w:sz w:val="24"/>
          <w:szCs w:val="24"/>
        </w:rPr>
        <w:t>可能原因：编码器反馈问题，电机堵转</w:t>
      </w:r>
    </w:p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Err 2</w:t>
      </w:r>
      <w:r>
        <w:rPr>
          <w:rFonts w:hint="eastAsia"/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ab/>
      </w:r>
      <w:r>
        <w:rPr>
          <w:rFonts w:hint="eastAsia"/>
          <w:color w:val="000000"/>
          <w:sz w:val="24"/>
          <w:szCs w:val="24"/>
        </w:rPr>
        <w:t xml:space="preserve">  </w:t>
      </w:r>
      <w:r>
        <w:rPr>
          <w:rFonts w:hint="eastAsia" w:cs="宋体"/>
          <w:color w:val="000000"/>
          <w:sz w:val="24"/>
          <w:szCs w:val="24"/>
        </w:rPr>
        <w:t>电机过热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 xml:space="preserve">  </w:t>
      </w:r>
      <w:r>
        <w:rPr>
          <w:rFonts w:hint="eastAsia" w:cs="宋体"/>
          <w:color w:val="000000"/>
          <w:sz w:val="24"/>
          <w:szCs w:val="24"/>
        </w:rPr>
        <w:t>可能原因：提升门电机过热，或信号线接触不良</w:t>
      </w:r>
      <w:r>
        <w:rPr>
          <w:color w:val="000000"/>
          <w:sz w:val="24"/>
          <w:szCs w:val="24"/>
        </w:rPr>
        <w:t xml:space="preserve"> </w:t>
      </w:r>
    </w:p>
    <w:p>
      <w:pPr>
        <w:ind w:left="4440" w:hanging="4440" w:hangingChars="18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>
        <w:rPr>
          <w:rFonts w:hint="eastAsia"/>
          <w:color w:val="000000"/>
          <w:sz w:val="24"/>
          <w:szCs w:val="24"/>
        </w:rPr>
        <w:t xml:space="preserve">  </w:t>
      </w:r>
      <w:r>
        <w:rPr>
          <w:rFonts w:hint="eastAsia" w:cs="宋体"/>
          <w:color w:val="000000"/>
          <w:sz w:val="24"/>
          <w:szCs w:val="24"/>
        </w:rPr>
        <w:t>电机链条松开</w:t>
      </w:r>
      <w:r>
        <w:rPr>
          <w:color w:val="000000"/>
          <w:sz w:val="24"/>
          <w:szCs w:val="24"/>
        </w:rPr>
        <w:t xml:space="preserve">   </w:t>
      </w:r>
      <w:r>
        <w:rPr>
          <w:rFonts w:hint="eastAsia" w:cs="宋体"/>
          <w:color w:val="000000"/>
          <w:sz w:val="24"/>
          <w:szCs w:val="24"/>
        </w:rPr>
        <w:t>可能原因：提升门电机链条松开，或信号线接触不良</w:t>
      </w:r>
    </w:p>
    <w:p>
      <w:pPr>
        <w:ind w:left="3720" w:hanging="3720" w:hangingChars="1550"/>
        <w:rPr>
          <w:rFonts w:cs="宋体"/>
          <w:color w:val="000000"/>
          <w:sz w:val="24"/>
          <w:szCs w:val="24"/>
        </w:rPr>
      </w:pPr>
      <w:r>
        <w:rPr>
          <w:rFonts w:cs="宋体"/>
          <w:color w:val="000000"/>
          <w:sz w:val="24"/>
          <w:szCs w:val="24"/>
        </w:rPr>
        <w:t xml:space="preserve">Err 28  </w:t>
      </w:r>
      <w:r>
        <w:rPr>
          <w:rFonts w:hint="eastAsia" w:cs="宋体"/>
          <w:color w:val="000000"/>
          <w:sz w:val="24"/>
          <w:szCs w:val="24"/>
        </w:rPr>
        <w:t xml:space="preserve">  学习超限       可能原因：学习时上限位的实际位置比下限位低，或者下限位比上限位还高</w:t>
      </w:r>
    </w:p>
    <w:p>
      <w:pPr>
        <w:ind w:left="3720" w:hanging="3720" w:hangingChars="1550"/>
        <w:rPr>
          <w:rFonts w:cs="宋体"/>
          <w:color w:val="000000"/>
          <w:sz w:val="24"/>
          <w:szCs w:val="24"/>
        </w:rPr>
      </w:pPr>
      <w:r>
        <w:rPr>
          <w:rFonts w:hint="eastAsia" w:cs="宋体"/>
          <w:color w:val="000000"/>
          <w:sz w:val="24"/>
          <w:szCs w:val="24"/>
        </w:rPr>
        <w:t>Err 30    相序保护       可能原因：相序错误，调整相序</w:t>
      </w:r>
    </w:p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Err 32</w:t>
      </w:r>
      <w:r>
        <w:rPr>
          <w:color w:val="000000"/>
          <w:sz w:val="24"/>
          <w:szCs w:val="24"/>
        </w:rPr>
        <w:tab/>
      </w:r>
      <w:r>
        <w:rPr>
          <w:rFonts w:hint="eastAsia"/>
          <w:color w:val="000000"/>
          <w:sz w:val="24"/>
          <w:szCs w:val="24"/>
        </w:rPr>
        <w:t xml:space="preserve">  </w:t>
      </w:r>
      <w:r>
        <w:rPr>
          <w:rFonts w:hint="eastAsia" w:cs="宋体"/>
          <w:color w:val="000000"/>
          <w:sz w:val="24"/>
          <w:szCs w:val="24"/>
        </w:rPr>
        <w:t>限位异常</w:t>
      </w:r>
      <w:r>
        <w:rPr>
          <w:color w:val="000000"/>
          <w:sz w:val="24"/>
          <w:szCs w:val="24"/>
        </w:rPr>
        <w:t xml:space="preserve">       </w:t>
      </w:r>
      <w:r>
        <w:rPr>
          <w:rFonts w:hint="eastAsia" w:cs="宋体"/>
          <w:color w:val="000000"/>
          <w:sz w:val="24"/>
          <w:szCs w:val="24"/>
        </w:rPr>
        <w:t>可能原因：限位没有学习，运行惯量太大，跑出限位</w:t>
      </w:r>
    </w:p>
    <w:p>
      <w:pPr>
        <w:rPr>
          <w:rFonts w:cs="宋体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Err 33</w:t>
      </w:r>
      <w:r>
        <w:rPr>
          <w:color w:val="000000"/>
          <w:sz w:val="24"/>
          <w:szCs w:val="24"/>
        </w:rPr>
        <w:tab/>
      </w:r>
      <w:r>
        <w:rPr>
          <w:rFonts w:hint="eastAsia"/>
          <w:color w:val="000000"/>
          <w:sz w:val="24"/>
          <w:szCs w:val="24"/>
        </w:rPr>
        <w:t xml:space="preserve">  </w:t>
      </w:r>
      <w:r>
        <w:rPr>
          <w:rFonts w:hint="eastAsia" w:cs="宋体"/>
          <w:color w:val="000000"/>
          <w:sz w:val="24"/>
          <w:szCs w:val="24"/>
        </w:rPr>
        <w:t>试用时间结束，系统需维护</w:t>
      </w:r>
      <w:r>
        <w:rPr>
          <w:color w:val="000000"/>
          <w:sz w:val="24"/>
          <w:szCs w:val="24"/>
        </w:rPr>
        <w:t xml:space="preserve">     </w:t>
      </w:r>
      <w:r>
        <w:rPr>
          <w:rFonts w:hint="eastAsia" w:cs="宋体"/>
          <w:color w:val="000000"/>
          <w:sz w:val="24"/>
          <w:szCs w:val="24"/>
        </w:rPr>
        <w:t>原因：样机试用期结束，请求服务商</w:t>
      </w:r>
    </w:p>
    <w:p>
      <w:pPr>
        <w:rPr>
          <w:color w:val="000000"/>
          <w:sz w:val="24"/>
          <w:szCs w:val="24"/>
        </w:rPr>
      </w:pPr>
      <w:r>
        <w:rPr>
          <w:rFonts w:hint="eastAsia" w:cs="宋体"/>
          <w:color w:val="000000"/>
          <w:sz w:val="24"/>
          <w:szCs w:val="24"/>
        </w:rPr>
        <w:t>Err 34    转向保护       可能原因：电机输出线有可能被调换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Err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>通讯不畅</w:t>
      </w:r>
      <w:r>
        <w:rPr>
          <w:sz w:val="24"/>
          <w:szCs w:val="24"/>
        </w:rPr>
        <w:t xml:space="preserve">                 </w:t>
      </w:r>
      <w:r>
        <w:rPr>
          <w:rFonts w:hint="eastAsia" w:cs="宋体"/>
          <w:sz w:val="24"/>
          <w:szCs w:val="24"/>
        </w:rPr>
        <w:t>可能原因：网线接口接触不良</w:t>
      </w:r>
    </w:p>
    <w:p/>
    <w:p>
      <w:pPr>
        <w:pStyle w:val="8"/>
        <w:numPr>
          <w:ilvl w:val="0"/>
          <w:numId w:val="3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端子信号与显示</w:t>
      </w:r>
    </w:p>
    <w:p>
      <w:pPr>
        <w:pStyle w:val="8"/>
        <w:numPr>
          <w:ilvl w:val="0"/>
          <w:numId w:val="4"/>
        </w:numPr>
        <w:ind w:firstLineChars="0"/>
        <w:rPr>
          <w:sz w:val="30"/>
          <w:szCs w:val="30"/>
        </w:rPr>
      </w:pPr>
      <w:bookmarkStart w:id="0" w:name="_GoBack"/>
      <w:r>
        <w:rPr>
          <w:rFonts w:hint="default"/>
          <w:sz w:val="30"/>
          <w:szCs w:val="30"/>
          <w:lang w:val="en-US"/>
        </w:rPr>
        <w:t>O</w:t>
      </w:r>
      <w:r>
        <w:rPr>
          <w:rFonts w:hint="eastAsia"/>
          <w:sz w:val="30"/>
          <w:szCs w:val="30"/>
        </w:rPr>
        <w:t>PE</w:t>
      </w:r>
      <w:r>
        <w:rPr>
          <w:rFonts w:hint="default"/>
          <w:sz w:val="30"/>
          <w:szCs w:val="30"/>
          <w:lang w:val="en-US"/>
        </w:rPr>
        <w:t>N</w:t>
      </w:r>
      <w:r>
        <w:rPr>
          <w:rFonts w:hint="eastAsia"/>
          <w:sz w:val="30"/>
          <w:szCs w:val="30"/>
        </w:rPr>
        <w:t xml:space="preserve">   ： 端子UP1  有信号输入         开门信号</w:t>
      </w:r>
    </w:p>
    <w:p>
      <w:pPr>
        <w:pStyle w:val="8"/>
        <w:numPr>
          <w:ilvl w:val="0"/>
          <w:numId w:val="4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CL</w:t>
      </w:r>
      <w:r>
        <w:rPr>
          <w:rFonts w:hint="default"/>
          <w:sz w:val="30"/>
          <w:szCs w:val="30"/>
          <w:lang w:val="en-US"/>
        </w:rPr>
        <w:t>O</w:t>
      </w:r>
      <w:r>
        <w:rPr>
          <w:rFonts w:hint="eastAsia"/>
          <w:sz w:val="30"/>
          <w:szCs w:val="30"/>
        </w:rPr>
        <w:t>SE   ： 端子DOWN  有信号输入       关门信号</w:t>
      </w:r>
    </w:p>
    <w:p>
      <w:pPr>
        <w:pStyle w:val="8"/>
        <w:numPr>
          <w:ilvl w:val="0"/>
          <w:numId w:val="4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196215</wp:posOffset>
                </wp:positionV>
                <wp:extent cx="57150" cy="19050"/>
                <wp:effectExtent l="0" t="0" r="19050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0.25pt;margin-top:15.45pt;height:1.5pt;width:4.5pt;z-index:251664384;mso-width-relative:page;mso-height-relative:page;" filled="f" stroked="t" coordsize="21600,21600" o:gfxdata="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jnmiM9YAAAAJAQAA&#10;DwAAAAAAAAABACAAAAAiAAAAZHJzL2Rvd25yZXYueG1sUEsBAhQAFAAAAAgAh07iQCpt757iAQAA&#10;kQMAAA4AAAAAAAAAAQAgAAAAJQEAAGRycy9lMm9Eb2MueG1sUEsFBgAAAAAGAAYAWQEAAHkFAAAA&#10;AA=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0"/>
          <w:szCs w:val="30"/>
        </w:rPr>
        <w:t>S</w:t>
      </w:r>
      <w:r>
        <w:rPr>
          <w:rFonts w:hint="default"/>
          <w:sz w:val="30"/>
          <w:szCs w:val="30"/>
          <w:lang w:val="en-US"/>
        </w:rPr>
        <w:t>TO</w:t>
      </w:r>
      <w:r>
        <w:rPr>
          <w:rFonts w:hint="eastAsia"/>
          <w:sz w:val="30"/>
          <w:szCs w:val="30"/>
        </w:rPr>
        <w:t>P    ： 端子 STOP有信号输入         停止信号</w:t>
      </w:r>
    </w:p>
    <w:p>
      <w:pPr>
        <w:pStyle w:val="8"/>
        <w:numPr>
          <w:ilvl w:val="0"/>
          <w:numId w:val="4"/>
        </w:numPr>
        <w:ind w:firstLineChars="0"/>
        <w:rPr>
          <w:sz w:val="30"/>
          <w:szCs w:val="30"/>
        </w:rPr>
      </w:pPr>
      <w:r>
        <w:rPr>
          <w:sz w:val="30"/>
          <w:szCs w:val="30"/>
          <w:lang w:val="en-US"/>
        </w:rPr>
        <w:t>ON</w:t>
      </w:r>
      <w:r>
        <w:rPr>
          <w:sz w:val="30"/>
          <w:szCs w:val="30"/>
        </w:rPr>
        <w:t xml:space="preserve">E     </w:t>
      </w:r>
      <w:r>
        <w:rPr>
          <w:rFonts w:hint="eastAsia"/>
          <w:sz w:val="30"/>
          <w:szCs w:val="30"/>
        </w:rPr>
        <w:t>： 端子 KEY有信号输入          一键</w:t>
      </w:r>
    </w:p>
    <w:p>
      <w:pPr>
        <w:pStyle w:val="8"/>
        <w:numPr>
          <w:ilvl w:val="0"/>
          <w:numId w:val="4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SAFE    ： 端子Infra 有信号输入        光电安全底边</w:t>
      </w:r>
    </w:p>
    <w:p>
      <w:pPr>
        <w:pStyle w:val="8"/>
        <w:numPr>
          <w:ilvl w:val="0"/>
          <w:numId w:val="4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L</w:t>
      </w:r>
      <w:r>
        <w:rPr>
          <w:rFonts w:hint="default"/>
          <w:sz w:val="30"/>
          <w:szCs w:val="30"/>
          <w:lang w:val="en-US"/>
        </w:rPr>
        <w:t>OC</w:t>
      </w:r>
      <w:r>
        <w:rPr>
          <w:rFonts w:hint="eastAsia"/>
          <w:sz w:val="30"/>
          <w:szCs w:val="30"/>
        </w:rPr>
        <w:t xml:space="preserve">     ： 端子LOIN有信号输入        小门互锁信号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970"/>
    <w:multiLevelType w:val="multilevel"/>
    <w:tmpl w:val="006E3970"/>
    <w:lvl w:ilvl="0" w:tentative="0">
      <w:start w:val="5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04D2212F"/>
    <w:multiLevelType w:val="multilevel"/>
    <w:tmpl w:val="04D2212F"/>
    <w:lvl w:ilvl="0" w:tentative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995141"/>
    <w:multiLevelType w:val="multilevel"/>
    <w:tmpl w:val="2B99514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7900AE"/>
    <w:multiLevelType w:val="multilevel"/>
    <w:tmpl w:val="457900A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914"/>
    <w:rsid w:val="00050C21"/>
    <w:rsid w:val="00184BCF"/>
    <w:rsid w:val="003B69ED"/>
    <w:rsid w:val="005373A9"/>
    <w:rsid w:val="0056179D"/>
    <w:rsid w:val="005A4014"/>
    <w:rsid w:val="005E5C5F"/>
    <w:rsid w:val="0063487C"/>
    <w:rsid w:val="00740869"/>
    <w:rsid w:val="00781992"/>
    <w:rsid w:val="008F5FAA"/>
    <w:rsid w:val="00992B2E"/>
    <w:rsid w:val="00A46715"/>
    <w:rsid w:val="00AA014C"/>
    <w:rsid w:val="00AF3A62"/>
    <w:rsid w:val="00B85345"/>
    <w:rsid w:val="00BB7E1E"/>
    <w:rsid w:val="00D67A26"/>
    <w:rsid w:val="00F03914"/>
    <w:rsid w:val="00F151E3"/>
    <w:rsid w:val="00F80BEE"/>
    <w:rsid w:val="03E13AF1"/>
    <w:rsid w:val="0BB57CBB"/>
    <w:rsid w:val="1680406B"/>
    <w:rsid w:val="1DF71607"/>
    <w:rsid w:val="1EA61F1A"/>
    <w:rsid w:val="254274F1"/>
    <w:rsid w:val="300F4911"/>
    <w:rsid w:val="43705E36"/>
    <w:rsid w:val="476D7962"/>
    <w:rsid w:val="54925410"/>
    <w:rsid w:val="578543AF"/>
    <w:rsid w:val="647625B6"/>
    <w:rsid w:val="6E050B47"/>
    <w:rsid w:val="7B9F0680"/>
    <w:rsid w:val="7E0B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autoSpaceDE w:val="0"/>
      <w:autoSpaceDN w:val="0"/>
      <w:adjustRightInd w:val="0"/>
      <w:spacing w:line="440" w:lineRule="exact"/>
      <w:ind w:left="-59" w:leftChars="-28" w:firstLine="480" w:firstLineChars="200"/>
      <w:jc w:val="left"/>
    </w:pPr>
    <w:rPr>
      <w:sz w:val="24"/>
    </w:r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259</Words>
  <Characters>1479</Characters>
  <Lines>12</Lines>
  <Paragraphs>3</Paragraphs>
  <TotalTime>22</TotalTime>
  <ScaleCrop>false</ScaleCrop>
  <LinksUpToDate>false</LinksUpToDate>
  <CharactersWithSpaces>1735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2017-11-30T06:21:00Z</dcterms:created>
  <dc:creator>Sky123.Org</dc:creator>
  <cp:lastModifiedBy>恒辉电机-汪璟</cp:lastModifiedBy>
  <cp:lastPrinted>2019-01-11T06:20:00Z</cp:lastPrinted>
  <dcterms:modified xsi:type="dcterms:W3CDTF">2019-05-08T01:38:04Z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